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FD8" w:rsidRDefault="00736FD8" w:rsidP="00B97E43">
      <w:pPr>
        <w:rPr>
          <w:lang w:val="ru-RU"/>
        </w:rPr>
      </w:pPr>
    </w:p>
    <w:p w:rsidR="00736FD8" w:rsidRDefault="00736FD8" w:rsidP="00864B64">
      <w:pPr>
        <w:pStyle w:val="Heading6"/>
        <w:rPr>
          <w:rFonts w:ascii="Tahoma" w:hAnsi="Tahoma" w:cs="Tahoma"/>
          <w:color w:val="auto"/>
          <w:szCs w:val="24"/>
          <w:lang w:val="en-GB"/>
        </w:rPr>
      </w:pPr>
      <w:r w:rsidRPr="00864B64">
        <w:rPr>
          <w:rFonts w:ascii="Tahoma" w:hAnsi="Tahoma" w:cs="Tahoma"/>
          <w:color w:val="auto"/>
          <w:szCs w:val="24"/>
          <w:lang w:val="ru-RU"/>
        </w:rPr>
        <w:t>ПРОФИЛЬ КОМПАНИИ/</w:t>
      </w:r>
      <w:r w:rsidRPr="00864B64">
        <w:rPr>
          <w:rFonts w:ascii="Tahoma" w:hAnsi="Tahoma" w:cs="Tahoma"/>
          <w:b w:val="0"/>
          <w:bCs/>
          <w:color w:val="auto"/>
          <w:szCs w:val="24"/>
          <w:lang w:val="en-US"/>
        </w:rPr>
        <w:t>COMPANY PROFILE</w:t>
      </w:r>
      <w:r w:rsidRPr="00864B64">
        <w:rPr>
          <w:rFonts w:ascii="Tahoma" w:hAnsi="Tahoma" w:cs="Tahoma"/>
          <w:color w:val="auto"/>
          <w:szCs w:val="24"/>
          <w:lang w:val="en-GB"/>
        </w:rPr>
        <w:t xml:space="preserve"> </w:t>
      </w:r>
    </w:p>
    <w:tbl>
      <w:tblPr>
        <w:tblpPr w:leftFromText="141" w:rightFromText="141" w:vertAnchor="text" w:horzAnchor="margin" w:tblpY="38"/>
        <w:tblW w:w="10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4606"/>
        <w:gridCol w:w="881"/>
        <w:gridCol w:w="5356"/>
        <w:gridCol w:w="37"/>
      </w:tblGrid>
      <w:tr w:rsidR="00736FD8" w:rsidRPr="00801731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pStyle w:val="Header"/>
              <w:tabs>
                <w:tab w:val="clear" w:pos="9072"/>
              </w:tabs>
              <w:snapToGrid w:val="0"/>
              <w:spacing w:line="360" w:lineRule="auto"/>
              <w:ind w:right="-918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Компания</w:t>
            </w:r>
            <w:r w:rsidRPr="00801731">
              <w:rPr>
                <w:rFonts w:ascii="Tahoma" w:hAnsi="Tahoma" w:cs="Tahoma"/>
                <w:sz w:val="22"/>
                <w:szCs w:val="22"/>
              </w:rPr>
              <w:t>/Company:</w:t>
            </w:r>
          </w:p>
        </w:tc>
      </w:tr>
      <w:tr w:rsidR="00736FD8" w:rsidRPr="00801731" w:rsidTr="00EE503A">
        <w:trPr>
          <w:gridAfter w:val="1"/>
          <w:wAfter w:w="37" w:type="dxa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Фамилия</w:t>
            </w:r>
            <w:r w:rsidRPr="00801731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</w:rPr>
              <w:t>Surname: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Имя</w:t>
            </w:r>
            <w:r w:rsidRPr="00801731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>Name:</w:t>
            </w:r>
          </w:p>
        </w:tc>
      </w:tr>
      <w:tr w:rsidR="00736FD8" w:rsidRPr="00801731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Адрес</w:t>
            </w:r>
            <w:r w:rsidRPr="00801731">
              <w:rPr>
                <w:rFonts w:ascii="Tahoma" w:hAnsi="Tahoma" w:cs="Tahoma"/>
                <w:sz w:val="22"/>
                <w:szCs w:val="22"/>
                <w:lang w:val="en-GB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>Address:</w:t>
            </w:r>
            <w:r w:rsidRPr="00801731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                                                                                </w:t>
            </w:r>
          </w:p>
        </w:tc>
      </w:tr>
      <w:tr w:rsidR="00736FD8" w:rsidRPr="00801731" w:rsidTr="00EE503A">
        <w:trPr>
          <w:gridAfter w:val="1"/>
          <w:wAfter w:w="37" w:type="dxa"/>
          <w:trHeight w:val="343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pStyle w:val="Header"/>
              <w:tabs>
                <w:tab w:val="clear" w:pos="9072"/>
              </w:tabs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П</w:t>
            </w: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очтовый индекс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 xml:space="preserve">/ZIP:                                  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pStyle w:val="Header"/>
              <w:tabs>
                <w:tab w:val="clear" w:pos="9072"/>
              </w:tabs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Город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 xml:space="preserve">/Town :                                    </w:t>
            </w:r>
          </w:p>
        </w:tc>
      </w:tr>
      <w:tr w:rsidR="00736FD8" w:rsidRPr="00801731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801731">
              <w:rPr>
                <w:rStyle w:val="translation"/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C</w:t>
            </w:r>
            <w:r w:rsidRPr="00801731">
              <w:rPr>
                <w:rStyle w:val="translation"/>
                <w:rFonts w:ascii="Tahoma" w:hAnsi="Tahoma" w:cs="Tahoma"/>
                <w:b/>
                <w:bCs/>
                <w:sz w:val="22"/>
                <w:szCs w:val="22"/>
              </w:rPr>
              <w:t>тран</w:t>
            </w:r>
            <w:r w:rsidRPr="00801731">
              <w:rPr>
                <w:rStyle w:val="accent2"/>
                <w:rFonts w:ascii="Tahoma" w:hAnsi="Tahoma" w:cs="Tahoma"/>
                <w:b/>
                <w:bCs/>
                <w:sz w:val="22"/>
                <w:szCs w:val="22"/>
              </w:rPr>
              <w:t>а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 xml:space="preserve">/Country:                      </w:t>
            </w:r>
          </w:p>
        </w:tc>
      </w:tr>
      <w:tr w:rsidR="00736FD8" w:rsidRPr="00E86865" w:rsidTr="00EE503A">
        <w:trPr>
          <w:gridAfter w:val="1"/>
          <w:wAfter w:w="37" w:type="dxa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DB6F2E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Тел</w:t>
            </w: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.</w:t>
            </w:r>
            <w:r w:rsidRPr="00DB6F2E">
              <w:rPr>
                <w:rFonts w:ascii="Tahoma" w:hAnsi="Tahoma" w:cs="Tahoma"/>
                <w:b/>
                <w:sz w:val="22"/>
                <w:szCs w:val="22"/>
                <w:lang w:val="ru-RU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</w:rPr>
              <w:t>Tel</w:t>
            </w:r>
            <w:r w:rsidRPr="00DB6F2E">
              <w:rPr>
                <w:rFonts w:ascii="Tahoma" w:hAnsi="Tahoma" w:cs="Tahoma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ru-RU"/>
              </w:rPr>
              <w:t>(указать международный код)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E86865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Имя пользователя</w:t>
            </w:r>
            <w:r w:rsidRPr="00E86865"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Skype</w:t>
            </w: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:</w:t>
            </w:r>
          </w:p>
        </w:tc>
      </w:tr>
      <w:tr w:rsidR="00736FD8" w:rsidRPr="00E86865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pStyle w:val="Header"/>
              <w:rPr>
                <w:rFonts w:ascii="Tahoma" w:hAnsi="Tahoma" w:cs="Tahoma"/>
                <w:sz w:val="22"/>
                <w:szCs w:val="22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</w:rPr>
              <w:t>E-mail</w:t>
            </w:r>
            <w:r w:rsidRPr="00801731">
              <w:rPr>
                <w:rFonts w:ascii="Tahoma" w:hAnsi="Tahoma" w:cs="Tahoma"/>
                <w:sz w:val="22"/>
                <w:szCs w:val="22"/>
              </w:rPr>
              <w:t>/E-mail:</w:t>
            </w:r>
          </w:p>
          <w:p w:rsidR="00736FD8" w:rsidRPr="00E86865" w:rsidRDefault="00736FD8" w:rsidP="00EE503A">
            <w:pPr>
              <w:pStyle w:val="Header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</w:tr>
      <w:tr w:rsidR="00736FD8" w:rsidRPr="00E86865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Сайт</w:t>
            </w:r>
            <w:r w:rsidRPr="00801731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</w:rPr>
              <w:t>Website</w:t>
            </w:r>
            <w:r w:rsidRPr="00E8686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</w:tc>
      </w:tr>
      <w:tr w:rsidR="00736FD8" w:rsidRPr="006C558A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6C558A" w:rsidRDefault="00736FD8" w:rsidP="00EE503A">
            <w:pPr>
              <w:pStyle w:val="Head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  <w:lang w:val="ru-RU"/>
              </w:rPr>
              <w:t>Номер мобильного телефона, используемый во время проведения выставки</w:t>
            </w:r>
            <w:r w:rsidRPr="0080173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Mobile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ph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.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in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use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at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the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D805D0">
              <w:rPr>
                <w:rFonts w:ascii="Tahoma" w:hAnsi="Tahoma" w:cs="Tahoma"/>
                <w:sz w:val="22"/>
                <w:szCs w:val="22"/>
                <w:lang w:val="it-IT"/>
              </w:rPr>
              <w:t>show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ru-RU"/>
              </w:rPr>
              <w:t>(указать международный код)</w:t>
            </w:r>
            <w:r w:rsidRPr="006C558A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  <w:p w:rsidR="00736FD8" w:rsidRPr="006C558A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</w:tr>
      <w:tr w:rsidR="00736FD8" w:rsidRPr="00BE52F8" w:rsidTr="00EE503A">
        <w:trPr>
          <w:gridAfter w:val="1"/>
          <w:wAfter w:w="37" w:type="dxa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E86865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Количество сотрудников</w:t>
            </w:r>
            <w:r w:rsidRPr="00801731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No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ru-RU"/>
              </w:rPr>
              <w:t xml:space="preserve">. 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of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ru-RU"/>
              </w:rPr>
              <w:t xml:space="preserve"> 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employees</w:t>
            </w:r>
            <w:r w:rsidRPr="00E86865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736FD8" w:rsidRPr="00BE52F8" w:rsidTr="00B32C6A">
        <w:trPr>
          <w:gridAfter w:val="1"/>
          <w:wAfter w:w="37" w:type="dxa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581761" w:rsidRDefault="00736FD8" w:rsidP="00EE503A">
            <w:pPr>
              <w:snapToGrid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О</w:t>
            </w:r>
            <w:r w:rsidRPr="00DB6F2E">
              <w:rPr>
                <w:rFonts w:ascii="Tahoma" w:hAnsi="Tahoma" w:cs="Tahoma"/>
                <w:b/>
                <w:sz w:val="22"/>
                <w:szCs w:val="22"/>
                <w:lang w:val="ru-RU"/>
              </w:rPr>
              <w:t>борот</w:t>
            </w:r>
            <w:r w:rsidRPr="00DB6F2E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  <w:r w:rsidRPr="003429E3">
              <w:rPr>
                <w:rFonts w:ascii="Tahoma" w:hAnsi="Tahoma" w:cs="Tahoma"/>
                <w:sz w:val="22"/>
                <w:szCs w:val="22"/>
              </w:rPr>
              <w:t>Turnover</w:t>
            </w:r>
            <w:r w:rsidRPr="00DB6F2E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5D5ABD">
              <w:rPr>
                <w:rFonts w:ascii="Tahoma" w:hAnsi="Tahoma" w:cs="Tahoma"/>
                <w:sz w:val="20"/>
                <w:szCs w:val="20"/>
              </w:rPr>
              <w:t>€</w:t>
            </w:r>
            <w:r>
              <w:rPr>
                <w:rFonts w:ascii="Tahoma" w:hAnsi="Tahoma" w:cs="Tahoma"/>
                <w:sz w:val="16"/>
                <w:szCs w:val="16"/>
              </w:rPr>
              <w:t>_____________________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801731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801731">
              <w:rPr>
                <w:rFonts w:ascii="Tahoma" w:hAnsi="Tahoma" w:cs="Tahoma"/>
                <w:b/>
                <w:sz w:val="22"/>
                <w:szCs w:val="22"/>
              </w:rPr>
              <w:t>Год</w:t>
            </w:r>
            <w:r w:rsidRPr="00801731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Pr="00801731">
              <w:rPr>
                <w:rFonts w:ascii="Tahoma" w:hAnsi="Tahoma" w:cs="Tahoma"/>
                <w:b/>
                <w:sz w:val="22"/>
                <w:szCs w:val="22"/>
              </w:rPr>
              <w:t>основания</w:t>
            </w:r>
            <w:r w:rsidRPr="0080173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/</w:t>
            </w:r>
            <w:r w:rsidRPr="00801731">
              <w:rPr>
                <w:rFonts w:ascii="Tahoma" w:hAnsi="Tahoma" w:cs="Tahoma"/>
                <w:sz w:val="22"/>
                <w:szCs w:val="22"/>
                <w:lang w:val="en-US"/>
              </w:rPr>
              <w:t>Year of foundation:</w:t>
            </w:r>
          </w:p>
        </w:tc>
      </w:tr>
      <w:tr w:rsidR="00736FD8" w:rsidRPr="00D40E3F" w:rsidTr="00B32C6A">
        <w:trPr>
          <w:gridBefore w:val="1"/>
          <w:wBefore w:w="37" w:type="dxa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9583F">
              <w:rPr>
                <w:rFonts w:ascii="Tahoma" w:hAnsi="Tahoma" w:cs="Tahoma"/>
                <w:b/>
                <w:sz w:val="20"/>
                <w:szCs w:val="20"/>
                <w:lang w:val="ru-RU"/>
              </w:rPr>
              <w:t>Должность/Position in the company</w:t>
            </w:r>
            <w:r w:rsidRPr="0029583F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29583F">
              <w:rPr>
                <w:rFonts w:ascii="Tahoma" w:hAnsi="Tahoma" w:cs="Tahoma"/>
                <w:sz w:val="20"/>
                <w:szCs w:val="20"/>
                <w:highlight w:val="yellow"/>
                <w:lang w:val="ru-RU"/>
              </w:rPr>
              <w:t>Выбрать только одну позицию/tick only 1 choice: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Cs w:val="0"/>
                <w:lang w:val="ru-RU"/>
              </w:rPr>
            </w:pPr>
            <w:r w:rsidRPr="0029583F">
              <w:rPr>
                <w:bCs w:val="0"/>
                <w:lang w:val="ru-RU"/>
              </w:rPr>
              <w:t>Владелец/</w:t>
            </w:r>
            <w:r w:rsidRPr="0029583F">
              <w:rPr>
                <w:b w:val="0"/>
                <w:bCs w:val="0"/>
                <w:lang w:val="ru-RU"/>
              </w:rPr>
              <w:t>Owne</w:t>
            </w:r>
            <w:r w:rsidRPr="0029583F">
              <w:rPr>
                <w:bCs w:val="0"/>
                <w:lang w:val="ru-RU"/>
              </w:rPr>
              <w:t>r</w:t>
            </w:r>
          </w:p>
          <w:p w:rsidR="00736FD8" w:rsidRPr="00403CCC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29583F">
              <w:rPr>
                <w:bCs w:val="0"/>
                <w:lang w:val="ru-RU"/>
              </w:rPr>
              <w:t>Президент/Генеральный директор-C.E.O./</w:t>
            </w:r>
            <w:r w:rsidRPr="0029583F">
              <w:rPr>
                <w:b w:val="0"/>
                <w:bCs w:val="0"/>
                <w:lang w:val="ru-RU"/>
              </w:rPr>
              <w:t>Chief Executive</w:t>
            </w:r>
          </w:p>
          <w:p w:rsidR="00736FD8" w:rsidRPr="0029583F" w:rsidRDefault="00736FD8" w:rsidP="00EE503A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9583F">
              <w:rPr>
                <w:rFonts w:ascii="Tahoma" w:hAnsi="Tahoma" w:cs="Tahoma"/>
                <w:b/>
                <w:sz w:val="20"/>
                <w:szCs w:val="20"/>
                <w:lang w:val="ru-RU"/>
              </w:rPr>
              <w:t>Директор/Руководитель</w:t>
            </w:r>
            <w:r w:rsidRPr="0029583F">
              <w:rPr>
                <w:rFonts w:ascii="Tahoma" w:hAnsi="Tahoma" w:cs="Tahoma"/>
                <w:sz w:val="20"/>
                <w:szCs w:val="20"/>
                <w:lang w:val="ru-RU"/>
              </w:rPr>
              <w:t>- Head of Department/Supervisor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производство/</w:t>
            </w:r>
            <w:r w:rsidRPr="0029583F">
              <w:rPr>
                <w:b w:val="0"/>
                <w:bCs w:val="0"/>
                <w:lang w:val="ru-RU"/>
              </w:rPr>
              <w:t>Production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>
              <w:rPr>
                <w:bCs w:val="0"/>
                <w:lang w:val="ru-RU"/>
              </w:rPr>
              <w:t>коммерция/маркетинг /</w:t>
            </w:r>
            <w:r w:rsidRPr="0029583F">
              <w:rPr>
                <w:b w:val="0"/>
                <w:bCs w:val="0"/>
                <w:lang w:val="ru-RU"/>
              </w:rPr>
              <w:t>Sales/Marketing</w:t>
            </w:r>
          </w:p>
          <w:p w:rsidR="00736FD8" w:rsidRDefault="00736FD8" w:rsidP="00403CCC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техническая служба/</w:t>
            </w:r>
            <w:r w:rsidRPr="0029583F">
              <w:rPr>
                <w:b w:val="0"/>
                <w:bCs w:val="0"/>
                <w:lang w:val="ru-RU"/>
              </w:rPr>
              <w:t>Technical</w:t>
            </w:r>
          </w:p>
          <w:p w:rsidR="00736FD8" w:rsidRPr="00403CCC" w:rsidRDefault="00736FD8" w:rsidP="00403CCC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lang w:val="ru-RU"/>
              </w:rPr>
              <w:t>техническая служба /Корпоративный Энергетический Менеджер/</w:t>
            </w:r>
            <w:r w:rsidRPr="00403CCC">
              <w:rPr>
                <w:b w:val="0"/>
                <w:lang w:val="ru-RU"/>
              </w:rPr>
              <w:t>Technical/Corporate Energy Manager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контроль качества/</w:t>
            </w:r>
            <w:r w:rsidRPr="0029583F">
              <w:rPr>
                <w:b w:val="0"/>
                <w:bCs w:val="0"/>
                <w:lang w:val="ru-RU"/>
              </w:rPr>
              <w:t>Quality Control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снабжение/</w:t>
            </w:r>
            <w:r w:rsidRPr="0029583F">
              <w:rPr>
                <w:b w:val="0"/>
                <w:bCs w:val="0"/>
                <w:lang w:val="ru-RU"/>
              </w:rPr>
              <w:t>Purchasing</w:t>
            </w:r>
          </w:p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9583F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Служащий</w:t>
            </w:r>
            <w:r w:rsidRPr="0029583F">
              <w:rPr>
                <w:rFonts w:ascii="Tahoma" w:hAnsi="Tahoma" w:cs="Tahoma"/>
                <w:sz w:val="20"/>
                <w:szCs w:val="20"/>
                <w:lang w:val="ru-RU"/>
              </w:rPr>
              <w:t>/Employee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производство/</w:t>
            </w:r>
            <w:r w:rsidRPr="0029583F">
              <w:rPr>
                <w:b w:val="0"/>
                <w:bCs w:val="0"/>
                <w:lang w:val="ru-RU"/>
              </w:rPr>
              <w:t>Production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коммерция/маркетинг</w:t>
            </w:r>
            <w:r w:rsidRPr="0029583F">
              <w:rPr>
                <w:b w:val="0"/>
                <w:bCs w:val="0"/>
                <w:lang w:val="ru-RU"/>
              </w:rPr>
              <w:t xml:space="preserve"> - Sales/Marketing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техническая служба/</w:t>
            </w:r>
            <w:r w:rsidRPr="0029583F">
              <w:rPr>
                <w:b w:val="0"/>
                <w:bCs w:val="0"/>
                <w:lang w:val="ru-RU"/>
              </w:rPr>
              <w:t>Technical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B32C6A">
              <w:rPr>
                <w:bCs w:val="0"/>
                <w:lang w:val="ru-RU"/>
              </w:rPr>
              <w:t>контроль качества</w:t>
            </w:r>
            <w:r w:rsidRPr="0029583F">
              <w:rPr>
                <w:b w:val="0"/>
                <w:bCs w:val="0"/>
                <w:lang w:val="ru-RU"/>
              </w:rPr>
              <w:t>/Quality Control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-2.3pt;margin-top:18.55pt;width:544pt;height:157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">
                  <v:textbox style="mso-fit-shape-to-text:t">
                    <w:txbxContent>
                      <w:p w:rsidR="00736FD8" w:rsidRPr="005E218E" w:rsidRDefault="00736FD8" w:rsidP="00D40E3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5E218E">
                          <w:rPr>
                            <w:b/>
                          </w:rPr>
                          <w:t>Уровень ответственности/Rensposibility Level:</w:t>
                        </w:r>
                      </w:p>
                      <w:p w:rsidR="00736FD8" w:rsidRPr="005E218E" w:rsidRDefault="00736FD8" w:rsidP="00D40E3F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736FD8" w:rsidRPr="005E218E" w:rsidRDefault="00736FD8" w:rsidP="005E218E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5E218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Принятие решения/Final decision</w:t>
                        </w:r>
                      </w:p>
                      <w:p w:rsidR="00736FD8" w:rsidRPr="005E218E" w:rsidRDefault="00736FD8" w:rsidP="005E218E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5E218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Рабочий/Operative</w:t>
                        </w:r>
                      </w:p>
                      <w:p w:rsidR="00736FD8" w:rsidRPr="005E218E" w:rsidRDefault="00736FD8" w:rsidP="005E218E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5E218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Планирование/Plan/organize</w:t>
                        </w:r>
                      </w:p>
                    </w:txbxContent>
                  </v:textbox>
                </v:shape>
              </w:pict>
            </w:r>
            <w:r w:rsidRPr="00B32C6A">
              <w:rPr>
                <w:bCs w:val="0"/>
                <w:lang w:val="ru-RU"/>
              </w:rPr>
              <w:t>снабжение</w:t>
            </w:r>
            <w:r w:rsidRPr="0029583F">
              <w:rPr>
                <w:b w:val="0"/>
                <w:bCs w:val="0"/>
                <w:lang w:val="ru-RU"/>
              </w:rPr>
              <w:t>/Purchasing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58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583F">
              <w:rPr>
                <w:rFonts w:ascii="Tahoma" w:hAnsi="Tahoma" w:cs="Tahoma"/>
                <w:b/>
                <w:sz w:val="20"/>
                <w:szCs w:val="20"/>
              </w:rPr>
              <w:t>Квалифицированный рабочий</w:t>
            </w:r>
            <w:r w:rsidRPr="0029583F">
              <w:rPr>
                <w:rFonts w:ascii="Tahoma" w:hAnsi="Tahoma" w:cs="Tahoma"/>
                <w:sz w:val="20"/>
                <w:szCs w:val="20"/>
              </w:rPr>
              <w:t>/Skilled Worker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производство/</w:t>
            </w:r>
            <w:r w:rsidRPr="0029583F">
              <w:rPr>
                <w:b w:val="0"/>
                <w:bCs w:val="0"/>
              </w:rPr>
              <w:t>Production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коммерция/</w:t>
            </w:r>
            <w:r w:rsidRPr="0029583F">
              <w:rPr>
                <w:b w:val="0"/>
                <w:bCs w:val="0"/>
              </w:rPr>
              <w:t>маркетинг - Sales/Marketing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техническая служба/</w:t>
            </w:r>
            <w:r w:rsidRPr="0029583F">
              <w:rPr>
                <w:b w:val="0"/>
                <w:bCs w:val="0"/>
              </w:rPr>
              <w:t>Technical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контроль качества/</w:t>
            </w:r>
            <w:r w:rsidRPr="0029583F">
              <w:rPr>
                <w:b w:val="0"/>
                <w:bCs w:val="0"/>
              </w:rPr>
              <w:t>Quality Control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B32C6A">
              <w:rPr>
                <w:bCs w:val="0"/>
              </w:rPr>
              <w:t xml:space="preserve">  снабжение/</w:t>
            </w:r>
            <w:r w:rsidRPr="0029583F">
              <w:rPr>
                <w:b w:val="0"/>
                <w:bCs w:val="0"/>
              </w:rPr>
              <w:t>Purchasing</w:t>
            </w:r>
          </w:p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58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583F">
              <w:rPr>
                <w:rFonts w:ascii="Tahoma" w:hAnsi="Tahoma" w:cs="Tahoma"/>
                <w:b/>
                <w:sz w:val="20"/>
                <w:szCs w:val="20"/>
              </w:rPr>
              <w:t>Консультант</w:t>
            </w:r>
            <w:r w:rsidRPr="0029583F">
              <w:rPr>
                <w:rFonts w:ascii="Tahoma" w:hAnsi="Tahoma" w:cs="Tahoma"/>
                <w:sz w:val="20"/>
                <w:szCs w:val="20"/>
              </w:rPr>
              <w:t>/Consultant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производство/</w:t>
            </w:r>
            <w:r w:rsidRPr="0029583F">
              <w:rPr>
                <w:b w:val="0"/>
                <w:bCs w:val="0"/>
              </w:rPr>
              <w:t>Production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>
              <w:rPr>
                <w:bCs w:val="0"/>
              </w:rPr>
              <w:t>коммерция/маркетинг/</w:t>
            </w:r>
            <w:r w:rsidRPr="0029583F">
              <w:rPr>
                <w:b w:val="0"/>
                <w:bCs w:val="0"/>
              </w:rPr>
              <w:t>Sales/Marketing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техническая служба/</w:t>
            </w:r>
            <w:r w:rsidRPr="0029583F">
              <w:rPr>
                <w:b w:val="0"/>
                <w:bCs w:val="0"/>
              </w:rPr>
              <w:t>Technical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контроль качества/</w:t>
            </w:r>
            <w:r w:rsidRPr="0029583F">
              <w:rPr>
                <w:b w:val="0"/>
                <w:bCs w:val="0"/>
              </w:rPr>
              <w:t>Quality Control</w:t>
            </w:r>
          </w:p>
          <w:p w:rsidR="00736FD8" w:rsidRPr="0029583F" w:rsidRDefault="00736FD8" w:rsidP="00EE503A">
            <w:pPr>
              <w:pStyle w:val="Heading1"/>
              <w:numPr>
                <w:ilvl w:val="1"/>
                <w:numId w:val="3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</w:rPr>
            </w:pPr>
            <w:r w:rsidRPr="0029583F">
              <w:rPr>
                <w:b w:val="0"/>
                <w:bCs w:val="0"/>
              </w:rPr>
              <w:t xml:space="preserve">  </w:t>
            </w:r>
            <w:r w:rsidRPr="00B32C6A">
              <w:rPr>
                <w:bCs w:val="0"/>
              </w:rPr>
              <w:t>снабжение/</w:t>
            </w:r>
            <w:r w:rsidRPr="0029583F">
              <w:rPr>
                <w:b w:val="0"/>
                <w:bCs w:val="0"/>
              </w:rPr>
              <w:t>Purchasing</w:t>
            </w:r>
          </w:p>
          <w:p w:rsidR="00736FD8" w:rsidRPr="0029583F" w:rsidRDefault="00736FD8" w:rsidP="00EE503A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6FD8" w:rsidRDefault="00736FD8" w:rsidP="000B4E4F"/>
    <w:p w:rsidR="00736FD8" w:rsidRDefault="00736FD8" w:rsidP="000B4E4F"/>
    <w:p w:rsidR="00736FD8" w:rsidRDefault="00736FD8" w:rsidP="000B4E4F"/>
    <w:p w:rsidR="00736FD8" w:rsidRDefault="00736FD8" w:rsidP="000B4E4F"/>
    <w:p w:rsidR="00736FD8" w:rsidRDefault="00736FD8" w:rsidP="000B4E4F"/>
    <w:p w:rsidR="00736FD8" w:rsidRDefault="00736FD8" w:rsidP="000B4E4F"/>
    <w:p w:rsidR="00736FD8" w:rsidRDefault="00736FD8" w:rsidP="000B4E4F"/>
    <w:p w:rsidR="00736FD8" w:rsidRDefault="00736FD8" w:rsidP="000B4E4F"/>
    <w:p w:rsidR="00736FD8" w:rsidRPr="00DB6F2E" w:rsidRDefault="00736FD8">
      <w:pPr>
        <w:rPr>
          <w:lang w:val="en-GB"/>
        </w:rPr>
      </w:pPr>
    </w:p>
    <w:tbl>
      <w:tblPr>
        <w:tblW w:w="10880" w:type="dxa"/>
        <w:tblInd w:w="-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9"/>
        <w:gridCol w:w="5811"/>
      </w:tblGrid>
      <w:tr w:rsidR="00736FD8" w:rsidRPr="001A46E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5904F4" w:rsidRDefault="00736FD8" w:rsidP="00612D77">
            <w:pPr>
              <w:rPr>
                <w:rFonts w:ascii="Tahoma" w:hAnsi="Tahoma" w:cs="Tahoma"/>
                <w:lang w:val="en-US"/>
              </w:rPr>
            </w:pPr>
            <w:r w:rsidRPr="005904F4">
              <w:rPr>
                <w:rFonts w:ascii="Tahoma" w:hAnsi="Tahoma" w:cs="Tahoma"/>
                <w:b/>
                <w:bCs/>
                <w:lang w:val="ru-RU"/>
              </w:rPr>
              <w:t>фера деятельности</w:t>
            </w:r>
            <w:r w:rsidRPr="005904F4">
              <w:rPr>
                <w:rFonts w:ascii="Tahoma" w:hAnsi="Tahoma" w:cs="Tahoma"/>
                <w:lang w:val="ru-RU"/>
              </w:rPr>
              <w:t>/</w:t>
            </w:r>
            <w:r w:rsidRPr="005904F4">
              <w:rPr>
                <w:rFonts w:ascii="Tahoma" w:hAnsi="Tahoma" w:cs="Tahoma"/>
                <w:lang w:val="en-US"/>
              </w:rPr>
              <w:t>Activity:</w:t>
            </w:r>
          </w:p>
          <w:p w:rsidR="00736FD8" w:rsidRPr="005E2304" w:rsidRDefault="00736FD8" w:rsidP="005E230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  <w:u w:val="single"/>
                <w:lang w:val="en-US"/>
              </w:rPr>
            </w:pP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ru-RU"/>
              </w:rPr>
              <w:t xml:space="preserve">указать не более 3 позиций  </w:t>
            </w: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и </w:t>
            </w:r>
            <w:r w:rsidRPr="002F503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укажите</w:t>
            </w: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№ 1 </w:t>
            </w:r>
            <w:r w:rsidRPr="002F503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Ваш</w:t>
            </w: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2F503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главный</w:t>
            </w: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2F503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сектор</w:t>
            </w:r>
            <w:r w:rsidRPr="005E2304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)</w:t>
            </w:r>
          </w:p>
          <w:p w:rsidR="00736FD8" w:rsidRPr="005904F4" w:rsidRDefault="00736FD8" w:rsidP="00612D77">
            <w:pPr>
              <w:pStyle w:val="Heading1"/>
              <w:spacing w:line="240" w:lineRule="auto"/>
              <w:rPr>
                <w:lang w:val="en-US"/>
              </w:rPr>
            </w:pPr>
            <w:r w:rsidRPr="005904F4">
              <w:rPr>
                <w:lang w:val="en-US"/>
              </w:rPr>
              <w:t>A.    INDUSTRY</w:t>
            </w:r>
          </w:p>
          <w:p w:rsidR="00736FD8" w:rsidRPr="005904F4" w:rsidRDefault="00736FD8" w:rsidP="00961E10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color w:val="000000"/>
                <w:sz w:val="18"/>
                <w:szCs w:val="18"/>
                <w:lang w:val="ru-RU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 xml:space="preserve">A1.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Аграрно-промышленный комплекс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Food and agriculture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color w:val="000000"/>
                <w:sz w:val="18"/>
                <w:szCs w:val="18"/>
                <w:lang w:val="ru-RU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>A3.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Бумага, картон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Paper, cardboard 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>A</w:t>
            </w:r>
            <w:r w:rsidRPr="005904F4">
              <w:rPr>
                <w:bCs w:val="0"/>
                <w:sz w:val="18"/>
                <w:szCs w:val="18"/>
                <w:lang w:val="ru-RU"/>
              </w:rPr>
              <w:t>4.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Химическая/фармацевтическая/</w:t>
            </w:r>
            <w:r w:rsidRPr="005904F4">
              <w:rPr>
                <w:rFonts w:ascii="Arial" w:hAnsi="Arial" w:cs="Arial"/>
                <w:color w:val="000000"/>
                <w:lang w:val="ru-RU"/>
              </w:rPr>
              <w:t>Косметика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я промышленность/</w:t>
            </w:r>
            <w:r w:rsidRPr="005904F4">
              <w:rPr>
                <w:b w:val="0"/>
                <w:color w:val="000000"/>
                <w:sz w:val="18"/>
                <w:szCs w:val="18"/>
              </w:rPr>
              <w:t>C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hemical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Pharmaceutical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Cosmetic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904F4">
              <w:rPr>
                <w:bCs w:val="0"/>
                <w:sz w:val="18"/>
                <w:szCs w:val="18"/>
              </w:rPr>
              <w:t>A</w:t>
            </w:r>
            <w:r w:rsidRPr="005904F4">
              <w:rPr>
                <w:bCs w:val="0"/>
                <w:sz w:val="18"/>
                <w:szCs w:val="18"/>
                <w:lang w:val="ru-RU"/>
              </w:rPr>
              <w:t xml:space="preserve">5.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 xml:space="preserve">Электронная промышленность/Производство электрооборудования - </w:t>
            </w:r>
            <w:r w:rsidRPr="005904F4">
              <w:rPr>
                <w:b w:val="0"/>
                <w:bCs w:val="0"/>
                <w:sz w:val="18"/>
                <w:szCs w:val="18"/>
              </w:rPr>
              <w:t>Electric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</w:rPr>
              <w:t>Electronic</w:t>
            </w:r>
          </w:p>
          <w:p w:rsidR="00736FD8" w:rsidRPr="005904F4" w:rsidRDefault="00736FD8" w:rsidP="006D6017">
            <w:pPr>
              <w:pStyle w:val="Heading1"/>
              <w:numPr>
                <w:ilvl w:val="0"/>
                <w:numId w:val="27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>A</w:t>
            </w:r>
            <w:r w:rsidRPr="005904F4">
              <w:rPr>
                <w:bCs w:val="0"/>
                <w:sz w:val="18"/>
                <w:szCs w:val="18"/>
                <w:lang w:val="ru-RU"/>
              </w:rPr>
              <w:t xml:space="preserve">6.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Резина/Полимерные материалы -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Rubber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Plastic</w:t>
            </w:r>
            <w:r w:rsidRPr="005904F4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materials</w:t>
            </w:r>
          </w:p>
          <w:p w:rsidR="00736FD8" w:rsidRPr="005904F4" w:rsidRDefault="00736FD8" w:rsidP="006D6017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uppressAutoHyphens w:val="0"/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 w:rsidRPr="005904F4">
              <w:rPr>
                <w:rFonts w:ascii="Tahoma" w:hAnsi="Tahoma" w:cs="Tahoma"/>
                <w:b/>
                <w:sz w:val="18"/>
                <w:szCs w:val="18"/>
              </w:rPr>
              <w:t xml:space="preserve">A7. 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US"/>
              </w:rPr>
              <w:t>Упаковка</w:t>
            </w:r>
            <w:r w:rsidRPr="005904F4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r w:rsidRPr="005904F4">
              <w:rPr>
                <w:rFonts w:ascii="Tahoma" w:hAnsi="Tahoma" w:cs="Tahoma"/>
                <w:sz w:val="18"/>
                <w:szCs w:val="18"/>
              </w:rPr>
              <w:t>Packaging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</w:rPr>
            </w:pPr>
            <w:r w:rsidRPr="005904F4">
              <w:rPr>
                <w:bCs w:val="0"/>
                <w:sz w:val="18"/>
                <w:szCs w:val="18"/>
              </w:rPr>
              <w:t xml:space="preserve">A8.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Деревообработка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color w:val="000000"/>
                <w:sz w:val="18"/>
                <w:szCs w:val="18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</w:rPr>
              <w:t>Wood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</w:rPr>
            </w:pPr>
            <w:r w:rsidRPr="005904F4">
              <w:rPr>
                <w:bCs w:val="0"/>
                <w:sz w:val="18"/>
                <w:szCs w:val="18"/>
              </w:rPr>
              <w:t xml:space="preserve">A9.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Машиностроение/Автомобильная промышленность</w:t>
            </w:r>
            <w:r w:rsidRPr="005904F4">
              <w:rPr>
                <w:color w:val="000000"/>
                <w:sz w:val="18"/>
                <w:szCs w:val="18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</w:rPr>
              <w:t>Mechanical/automotive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</w:rPr>
            </w:pPr>
            <w:r w:rsidRPr="005904F4">
              <w:rPr>
                <w:bCs w:val="0"/>
                <w:sz w:val="18"/>
                <w:szCs w:val="18"/>
              </w:rPr>
              <w:t xml:space="preserve">A10.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Металлургия/Металлообработка</w:t>
            </w:r>
            <w:r w:rsidRPr="005904F4">
              <w:rPr>
                <w:color w:val="000000"/>
                <w:sz w:val="18"/>
                <w:szCs w:val="18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</w:rPr>
              <w:t>Steel/Metal processing</w:t>
            </w:r>
          </w:p>
          <w:p w:rsidR="00736FD8" w:rsidRPr="005904F4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</w:rPr>
            </w:pPr>
            <w:r w:rsidRPr="005904F4">
              <w:rPr>
                <w:bCs w:val="0"/>
                <w:sz w:val="18"/>
                <w:szCs w:val="18"/>
              </w:rPr>
              <w:t>A11.</w:t>
            </w:r>
            <w:r w:rsidRPr="005904F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Нефтяная и газовая промышленность</w:t>
            </w:r>
            <w:r w:rsidRPr="005904F4">
              <w:rPr>
                <w:color w:val="000000"/>
                <w:sz w:val="18"/>
                <w:szCs w:val="18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</w:rPr>
              <w:t>Oil and Gas</w:t>
            </w:r>
          </w:p>
          <w:p w:rsidR="00736FD8" w:rsidRDefault="00736FD8" w:rsidP="000B4E4F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spacing w:line="200" w:lineRule="atLeast"/>
              <w:ind w:left="888" w:hanging="284"/>
              <w:rPr>
                <w:b w:val="0"/>
                <w:bCs w:val="0"/>
                <w:sz w:val="18"/>
                <w:szCs w:val="18"/>
              </w:rPr>
            </w:pPr>
            <w:r w:rsidRPr="005904F4">
              <w:rPr>
                <w:bCs w:val="0"/>
                <w:sz w:val="18"/>
                <w:szCs w:val="18"/>
              </w:rPr>
              <w:t xml:space="preserve">A12.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Дубильное производство/Текстильная промышленность</w:t>
            </w:r>
            <w:r w:rsidRPr="005904F4">
              <w:rPr>
                <w:b w:val="0"/>
                <w:color w:val="000000"/>
                <w:sz w:val="18"/>
                <w:szCs w:val="18"/>
              </w:rPr>
              <w:t xml:space="preserve"> - </w:t>
            </w:r>
            <w:r w:rsidRPr="005904F4">
              <w:rPr>
                <w:b w:val="0"/>
                <w:bCs w:val="0"/>
                <w:sz w:val="18"/>
                <w:szCs w:val="18"/>
              </w:rPr>
              <w:t>Tannery/Textiles</w:t>
            </w:r>
          </w:p>
          <w:p w:rsidR="00736FD8" w:rsidRDefault="00736FD8" w:rsidP="006D601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6FD8" w:rsidRDefault="00736FD8" w:rsidP="00403CC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04F4">
              <w:rPr>
                <w:rFonts w:ascii="Tahoma" w:hAnsi="Tahoma" w:cs="Tahoma"/>
                <w:b/>
                <w:sz w:val="20"/>
                <w:szCs w:val="20"/>
              </w:rPr>
              <w:t>B.    SERVICES</w:t>
            </w:r>
          </w:p>
          <w:p w:rsidR="00736FD8" w:rsidRPr="00403CCC" w:rsidRDefault="00736FD8" w:rsidP="00403CCC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 w:rsidRPr="00403CCC">
              <w:rPr>
                <w:rFonts w:ascii="Tahoma" w:hAnsi="Tahoma" w:cs="Tahoma"/>
                <w:b/>
                <w:sz w:val="18"/>
                <w:szCs w:val="18"/>
              </w:rPr>
              <w:t>B14. Экологическая экспертиза (Консалтинговые компании) /</w:t>
            </w:r>
            <w:r w:rsidRPr="00403CCC">
              <w:rPr>
                <w:rFonts w:ascii="Tahoma" w:hAnsi="Tahoma" w:cs="Tahoma"/>
                <w:sz w:val="18"/>
                <w:szCs w:val="18"/>
              </w:rPr>
              <w:t>Environmental Analysis (consultancy agencies)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B15</w:t>
            </w:r>
            <w:r w:rsidRPr="005904F4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Портовые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службы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Службы аэропорта</w:t>
            </w:r>
            <w:r w:rsidRPr="005904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/</w:t>
            </w:r>
            <w:r w:rsidRPr="005904F4">
              <w:rPr>
                <w:rFonts w:ascii="Tahoma" w:hAnsi="Tahoma" w:cs="Tahoma"/>
                <w:sz w:val="18"/>
                <w:szCs w:val="18"/>
              </w:rPr>
              <w:t>Port/interport/airport authority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B16</w:t>
            </w:r>
            <w:r w:rsidRPr="005904F4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Восстановление и оздоровление загрязненных территорий и сред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- </w:t>
            </w:r>
            <w:r w:rsidRPr="005904F4">
              <w:rPr>
                <w:rFonts w:ascii="Tahoma" w:hAnsi="Tahoma" w:cs="Tahoma"/>
                <w:sz w:val="18"/>
                <w:szCs w:val="18"/>
              </w:rPr>
              <w:t>Reclamation and treatment of contaminated sites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B17</w:t>
            </w:r>
            <w:r w:rsidRPr="005904F4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Получение энергии из отходов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-</w:t>
            </w:r>
            <w:r w:rsidRPr="005904F4">
              <w:rPr>
                <w:rFonts w:ascii="Tahoma" w:hAnsi="Tahoma" w:cs="Tahoma"/>
                <w:sz w:val="18"/>
                <w:szCs w:val="18"/>
              </w:rPr>
              <w:t>Waste-to-energy plant</w:t>
            </w:r>
          </w:p>
          <w:p w:rsidR="00736FD8" w:rsidRDefault="00736FD8" w:rsidP="00403CCC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B19</w:t>
            </w:r>
            <w:r w:rsidRPr="005904F4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Управление различными установками/системами (водопроводы, мусорные свалки и т.п.)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/</w:t>
            </w:r>
            <w:r w:rsidRPr="005904F4">
              <w:rPr>
                <w:rFonts w:ascii="Tahoma" w:hAnsi="Tahoma" w:cs="Tahoma"/>
                <w:sz w:val="18"/>
                <w:szCs w:val="18"/>
              </w:rPr>
              <w:t>Miscellaneous plant operator (aqueducts, landfills, etc.)</w:t>
            </w:r>
          </w:p>
          <w:p w:rsidR="00736FD8" w:rsidRPr="00403CCC" w:rsidRDefault="00736FD8" w:rsidP="00403CCC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</w:rPr>
            </w:pPr>
            <w:r w:rsidRPr="00403CCC">
              <w:rPr>
                <w:rFonts w:ascii="Tahoma" w:hAnsi="Tahoma" w:cs="Tahoma"/>
                <w:b/>
                <w:sz w:val="18"/>
                <w:szCs w:val="18"/>
              </w:rPr>
              <w:t xml:space="preserve">B19. </w:t>
            </w:r>
            <w:r w:rsidRPr="00403CCC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 xml:space="preserve">Управление различными установками /системами </w:t>
            </w:r>
            <w:r w:rsidRPr="00403CC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</w:t>
            </w:r>
            <w:r w:rsidRPr="00403CCC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Ветряные парки и фотовольтаические установки</w:t>
            </w:r>
            <w:r w:rsidRPr="00403CC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)/</w:t>
            </w:r>
            <w:r w:rsidRPr="00403CCC">
              <w:rPr>
                <w:rFonts w:ascii="Tahoma" w:hAnsi="Tahoma" w:cs="Tahoma"/>
                <w:sz w:val="18"/>
                <w:szCs w:val="18"/>
              </w:rPr>
              <w:t>Miscellaneous plant operator (Wind Parks and Photovoltaic Plants)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904F4">
              <w:rPr>
                <w:rFonts w:ascii="Tahoma" w:hAnsi="Tahoma" w:cs="Tahoma"/>
                <w:b/>
                <w:sz w:val="18"/>
                <w:szCs w:val="18"/>
              </w:rPr>
              <w:t>B</w:t>
            </w: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20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 xml:space="preserve">Финансовое учреждение/Страховая компания </w:t>
            </w:r>
            <w:r w:rsidRPr="005904F4">
              <w:rPr>
                <w:rFonts w:ascii="Tahoma" w:hAnsi="Tahoma" w:cs="Tahoma"/>
                <w:sz w:val="18"/>
                <w:szCs w:val="18"/>
              </w:rPr>
              <w:t>Financial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sz w:val="18"/>
                <w:szCs w:val="18"/>
              </w:rPr>
              <w:t>Institute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904F4">
              <w:rPr>
                <w:rFonts w:ascii="Tahoma" w:hAnsi="Tahoma" w:cs="Tahoma"/>
                <w:b/>
                <w:sz w:val="18"/>
                <w:szCs w:val="18"/>
              </w:rPr>
              <w:t>B</w:t>
            </w: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21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Логистика/Хранение отходов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sz w:val="18"/>
                <w:szCs w:val="18"/>
              </w:rPr>
              <w:t>Logistics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/</w:t>
            </w:r>
            <w:r w:rsidRPr="005904F4">
              <w:rPr>
                <w:rFonts w:ascii="Tahoma" w:hAnsi="Tahoma" w:cs="Tahoma"/>
                <w:sz w:val="18"/>
                <w:szCs w:val="18"/>
              </w:rPr>
              <w:t>Waste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sz w:val="18"/>
                <w:szCs w:val="18"/>
              </w:rPr>
              <w:t>Storage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B22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Техобслуживание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и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чистка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Maintenance and cleaning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B23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Сбор и транспортировка отходов</w:t>
            </w:r>
            <w:r w:rsidRPr="005904F4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 xml:space="preserve"> -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Waste recovery and transportation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>B2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4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 xml:space="preserve">Рекуперация/Вторичная переработка/Утилизация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 xml:space="preserve">отходов -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Material recovery/recycling/transformation</w:t>
            </w:r>
          </w:p>
          <w:p w:rsidR="00736FD8" w:rsidRPr="005904F4" w:rsidRDefault="00736FD8" w:rsidP="000B4E4F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B25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Сбор и утилизация вторсырья/Авторазборка/Переработка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-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Breaker/vehicle breaker/coachwork converting company</w:t>
            </w:r>
          </w:p>
          <w:p w:rsidR="00736FD8" w:rsidRDefault="00736FD8" w:rsidP="006133C0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B26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Коммунальные службы/Комплексное управление</w:t>
            </w:r>
            <w:r w:rsidRPr="005904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-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Utilities/Integrated management company</w:t>
            </w:r>
          </w:p>
          <w:p w:rsidR="00736FD8" w:rsidRPr="006133C0" w:rsidRDefault="00736FD8" w:rsidP="006133C0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133C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B26. </w:t>
            </w:r>
            <w:r w:rsidRPr="006133C0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Коммунальные службы/</w:t>
            </w:r>
            <w:r w:rsidRPr="006133C0">
              <w:rPr>
                <w:lang w:val="en-GB"/>
              </w:rPr>
              <w:t xml:space="preserve"> </w:t>
            </w:r>
            <w:r w:rsidRPr="006133C0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Интегрированное управление энергоэффективностью</w:t>
            </w:r>
            <w:r w:rsidRPr="006133C0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 - </w:t>
            </w:r>
            <w:r w:rsidRPr="006133C0">
              <w:rPr>
                <w:rFonts w:ascii="Tahoma" w:hAnsi="Tahoma" w:cs="Tahoma"/>
                <w:sz w:val="18"/>
                <w:szCs w:val="18"/>
                <w:lang w:val="en-GB"/>
              </w:rPr>
              <w:t>Utilities/Integrated energy efficiency management</w:t>
            </w:r>
          </w:p>
          <w:p w:rsidR="00736FD8" w:rsidRPr="005904F4" w:rsidRDefault="00736FD8" w:rsidP="00CF76D8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B28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en-GB"/>
              </w:rPr>
              <w:t>. Конструкторское бюро -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 xml:space="preserve"> Engineering firm</w:t>
            </w:r>
          </w:p>
          <w:p w:rsidR="00736FD8" w:rsidRPr="005904F4" w:rsidRDefault="00736FD8" w:rsidP="00612D77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B29</w:t>
            </w:r>
            <w:r w:rsidRPr="005904F4">
              <w:rPr>
                <w:rFonts w:ascii="Tahoma" w:hAnsi="Tahoma" w:cs="Tahoma"/>
                <w:b/>
                <w:sz w:val="18"/>
                <w:szCs w:val="18"/>
                <w:lang w:val="ru-RU"/>
              </w:rPr>
              <w:t>. Предприятие гостиничного типа-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Accomodation</w:t>
            </w:r>
            <w:r w:rsidRPr="00590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facilities</w:t>
            </w:r>
          </w:p>
          <w:p w:rsidR="00736FD8" w:rsidRPr="005D5ABD" w:rsidRDefault="00736FD8" w:rsidP="00612D77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</w:t>
            </w:r>
            <w:r w:rsidRPr="005D5ABD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30. Монтажник  /Инженер установки -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Technician</w:t>
            </w:r>
            <w:r w:rsidRPr="005D5ABD">
              <w:rPr>
                <w:rFonts w:ascii="Tahoma" w:hAnsi="Tahoma" w:cs="Tahoma"/>
                <w:sz w:val="18"/>
                <w:szCs w:val="18"/>
                <w:lang w:val="ru-RU"/>
              </w:rPr>
              <w:t>/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installation</w:t>
            </w:r>
            <w:r w:rsidRPr="005D5ABD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sz w:val="18"/>
                <w:szCs w:val="18"/>
                <w:lang w:val="en-GB"/>
              </w:rPr>
              <w:t>engineer</w:t>
            </w:r>
          </w:p>
          <w:p w:rsidR="00736FD8" w:rsidRPr="005D5ABD" w:rsidRDefault="00736FD8" w:rsidP="00612D77">
            <w:pPr>
              <w:pStyle w:val="Heading1"/>
              <w:spacing w:line="240" w:lineRule="auto"/>
              <w:rPr>
                <w:sz w:val="18"/>
                <w:szCs w:val="18"/>
                <w:lang w:val="ru-RU"/>
              </w:rPr>
            </w:pPr>
          </w:p>
          <w:p w:rsidR="00736FD8" w:rsidRPr="005D5ABD" w:rsidRDefault="00736FD8" w:rsidP="00612D77">
            <w:pPr>
              <w:pStyle w:val="Heading1"/>
              <w:spacing w:line="240" w:lineRule="auto"/>
              <w:rPr>
                <w:sz w:val="18"/>
                <w:szCs w:val="18"/>
                <w:lang w:val="ru-RU"/>
              </w:rPr>
            </w:pPr>
          </w:p>
          <w:p w:rsidR="00736FD8" w:rsidRPr="00D805D0" w:rsidRDefault="00736FD8" w:rsidP="00612D77">
            <w:pPr>
              <w:pStyle w:val="Heading1"/>
              <w:spacing w:line="240" w:lineRule="auto"/>
              <w:rPr>
                <w:sz w:val="18"/>
                <w:szCs w:val="18"/>
                <w:lang w:val="ru-RU"/>
              </w:rPr>
            </w:pPr>
            <w:r w:rsidRPr="00D805D0">
              <w:rPr>
                <w:rFonts w:ascii="Courier New" w:hAnsi="Courier New" w:cs="Courier New"/>
                <w:lang w:val="ru-RU"/>
              </w:rPr>
              <w:t>□</w:t>
            </w:r>
            <w:r w:rsidRPr="00D805D0">
              <w:rPr>
                <w:lang w:val="ru-RU"/>
              </w:rPr>
              <w:t xml:space="preserve"> </w:t>
            </w:r>
            <w:r w:rsidRPr="00D805D0">
              <w:rPr>
                <w:sz w:val="18"/>
                <w:szCs w:val="18"/>
                <w:lang w:val="ru-RU"/>
              </w:rPr>
              <w:t xml:space="preserve">  </w:t>
            </w:r>
            <w:r w:rsidRPr="005904F4">
              <w:rPr>
                <w:lang w:val="en-GB"/>
              </w:rPr>
              <w:t>C</w:t>
            </w:r>
            <w:r w:rsidRPr="00D805D0">
              <w:rPr>
                <w:lang w:val="ru-RU"/>
              </w:rPr>
              <w:t xml:space="preserve">.  </w:t>
            </w:r>
            <w:r w:rsidRPr="005904F4">
              <w:rPr>
                <w:color w:val="000000"/>
                <w:lang w:val="ru-RU"/>
              </w:rPr>
              <w:t>ДИСТРИБУЦИЯ/ТОРГОВЛЯ</w:t>
            </w:r>
            <w:r w:rsidRPr="00D805D0">
              <w:rPr>
                <w:lang w:val="ru-RU"/>
              </w:rPr>
              <w:t xml:space="preserve"> - </w:t>
            </w:r>
            <w:r w:rsidRPr="005904F4">
              <w:rPr>
                <w:b w:val="0"/>
                <w:lang w:val="en-GB"/>
              </w:rPr>
              <w:t>DISTRIBUTOR</w:t>
            </w:r>
          </w:p>
          <w:p w:rsidR="00736FD8" w:rsidRPr="00D805D0" w:rsidRDefault="00736FD8" w:rsidP="00612D77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736FD8" w:rsidRPr="005904F4" w:rsidRDefault="00736FD8" w:rsidP="00612D77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D</w:t>
            </w:r>
            <w:r w:rsidRPr="00D805D0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 xml:space="preserve">.    </w:t>
            </w:r>
            <w:r w:rsidRPr="005904F4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СТРОИТЕЛЬСТВО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/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CONSTRUCTION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>D</w:t>
            </w:r>
            <w:r>
              <w:rPr>
                <w:bCs w:val="0"/>
                <w:sz w:val="18"/>
                <w:szCs w:val="18"/>
                <w:lang w:val="en-GB"/>
              </w:rPr>
              <w:t>31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Цементный завод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Cement manufacturer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D32</w:t>
            </w:r>
            <w:r w:rsidRPr="005904F4">
              <w:rPr>
                <w:bCs w:val="0"/>
                <w:sz w:val="18"/>
                <w:szCs w:val="18"/>
                <w:lang w:val="en-GB"/>
              </w:rPr>
              <w:t>.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Центр по переработке инертных отходов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/ Inert material recycling centre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D33</w:t>
            </w:r>
            <w:r w:rsidRPr="005904F4">
              <w:rPr>
                <w:bCs w:val="0"/>
                <w:sz w:val="18"/>
                <w:szCs w:val="18"/>
                <w:lang w:val="en-GB"/>
              </w:rPr>
              <w:t>.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sz w:val="18"/>
                <w:szCs w:val="18"/>
                <w:lang w:val="ru-RU"/>
              </w:rPr>
              <w:t>Разработка карьеров/Землеройные работы</w:t>
            </w:r>
            <w:r w:rsidRPr="005904F4">
              <w:rPr>
                <w:sz w:val="18"/>
                <w:szCs w:val="18"/>
                <w:lang w:val="en-GB"/>
              </w:rPr>
              <w:t xml:space="preserve"> 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Extractor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D34</w:t>
            </w:r>
            <w:r w:rsidRPr="005904F4">
              <w:rPr>
                <w:bCs w:val="0"/>
                <w:sz w:val="18"/>
                <w:szCs w:val="18"/>
                <w:lang w:val="en-GB"/>
              </w:rPr>
              <w:t>.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Предприятие, занимающееся сносом зданий</w:t>
            </w:r>
            <w:r w:rsidRPr="005904F4"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Demolition company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D35</w:t>
            </w:r>
            <w:r w:rsidRPr="005904F4">
              <w:rPr>
                <w:bCs w:val="0"/>
                <w:sz w:val="18"/>
                <w:szCs w:val="18"/>
                <w:lang w:val="en-GB"/>
              </w:rPr>
              <w:t>.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Строительная компания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 xml:space="preserve"> 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Builder/construction firm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5904F4">
              <w:rPr>
                <w:bCs w:val="0"/>
                <w:sz w:val="18"/>
                <w:szCs w:val="18"/>
                <w:lang w:val="en-GB"/>
              </w:rPr>
              <w:t>D3</w:t>
            </w:r>
            <w:r>
              <w:rPr>
                <w:bCs w:val="0"/>
                <w:sz w:val="18"/>
                <w:szCs w:val="18"/>
                <w:lang w:val="en-GB"/>
              </w:rPr>
              <w:t>6</w:t>
            </w:r>
            <w:r w:rsidRPr="005904F4">
              <w:rPr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Агентство недвижимости/Девелоперская компания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PersonName">
              <w:smartTagPr>
                <w:attr w:name="ProductID" w:val="- Real"/>
              </w:smartTagPr>
              <w:r w:rsidRPr="005904F4">
                <w:rPr>
                  <w:b w:val="0"/>
                  <w:color w:val="000000"/>
                  <w:sz w:val="18"/>
                  <w:szCs w:val="18"/>
                  <w:lang w:val="en-GB"/>
                </w:rPr>
                <w:t xml:space="preserve">- </w:t>
              </w:r>
              <w:r w:rsidRPr="005904F4">
                <w:rPr>
                  <w:b w:val="0"/>
                  <w:bCs w:val="0"/>
                  <w:sz w:val="18"/>
                  <w:szCs w:val="18"/>
                  <w:lang w:val="en-GB"/>
                </w:rPr>
                <w:t>Real</w:t>
              </w:r>
            </w:smartTag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estate company/developer</w:t>
            </w:r>
          </w:p>
          <w:p w:rsidR="00736FD8" w:rsidRPr="005904F4" w:rsidRDefault="00736FD8" w:rsidP="00612D77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D37</w:t>
            </w:r>
            <w:r w:rsidRPr="005904F4">
              <w:rPr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Проектное бюро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 /Design firm</w:t>
            </w: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 xml:space="preserve">.    </w:t>
            </w:r>
            <w:r w:rsidRPr="005904F4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ОРГАНЫ МУНИЦИПАЛЬНОГО УПРАВЛЕНИЯ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 xml:space="preserve"> -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PUBLIC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ADMINISTRATION</w:t>
            </w:r>
          </w:p>
          <w:p w:rsidR="00736FD8" w:rsidRPr="00E34EAA" w:rsidRDefault="00736FD8" w:rsidP="00143B88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Cs w:val="0"/>
                <w:sz w:val="18"/>
                <w:szCs w:val="18"/>
                <w:lang w:val="en-GB"/>
              </w:rPr>
              <w:t>E</w:t>
            </w:r>
            <w:r w:rsidRPr="00E34EAA">
              <w:rPr>
                <w:bCs w:val="0"/>
                <w:sz w:val="18"/>
                <w:szCs w:val="18"/>
                <w:lang w:val="ru-RU"/>
              </w:rPr>
              <w:t>38.</w:t>
            </w:r>
            <w:r w:rsidRPr="00E34EAA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Административно-территориальная единица с населением до 50 000 жителей</w:t>
            </w:r>
            <w:r w:rsidRPr="00E34EAA">
              <w:rPr>
                <w:b w:val="0"/>
                <w:color w:val="000000"/>
                <w:sz w:val="18"/>
                <w:szCs w:val="18"/>
                <w:lang w:val="ru-RU"/>
              </w:rPr>
              <w:t xml:space="preserve"> -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Municipality</w:t>
            </w:r>
            <w:r w:rsidRPr="00E34EAA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of</w:t>
            </w:r>
            <w:r w:rsidRPr="00E34EAA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up</w:t>
            </w:r>
            <w:r w:rsidRPr="00E34EAA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to</w:t>
            </w:r>
            <w:r w:rsidRPr="00E34EAA">
              <w:rPr>
                <w:b w:val="0"/>
                <w:bCs w:val="0"/>
                <w:sz w:val="18"/>
                <w:szCs w:val="18"/>
                <w:lang w:val="ru-RU"/>
              </w:rPr>
              <w:t xml:space="preserve"> 50,000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inhabitants</w:t>
            </w:r>
          </w:p>
          <w:p w:rsidR="00736FD8" w:rsidRPr="005904F4" w:rsidRDefault="00736FD8" w:rsidP="00143B88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Cs w:val="0"/>
                <w:sz w:val="18"/>
                <w:szCs w:val="18"/>
                <w:lang w:val="en-GB"/>
              </w:rPr>
              <w:t>E</w:t>
            </w:r>
            <w:r w:rsidRPr="00E34EAA">
              <w:rPr>
                <w:bCs w:val="0"/>
                <w:sz w:val="18"/>
                <w:szCs w:val="18"/>
                <w:lang w:val="ru-RU"/>
              </w:rPr>
              <w:t xml:space="preserve">39.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Административно-территориальная единица с населением более 50 000 жителей</w:t>
            </w:r>
          </w:p>
          <w:p w:rsidR="00736FD8" w:rsidRPr="005904F4" w:rsidRDefault="00736FD8" w:rsidP="00143B88">
            <w:pPr>
              <w:pStyle w:val="Heading1"/>
              <w:tabs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Municipality with more than 50,000 inhabitants </w:t>
            </w:r>
          </w:p>
          <w:p w:rsidR="00736FD8" w:rsidRPr="005904F4" w:rsidRDefault="00736FD8" w:rsidP="00143B88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E40</w:t>
            </w:r>
            <w:r w:rsidRPr="005904F4">
              <w:rPr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Государственные органы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5904F4">
              <w:rPr>
                <w:b w:val="0"/>
                <w:color w:val="000000"/>
                <w:sz w:val="18"/>
                <w:szCs w:val="18"/>
                <w:lang w:val="en-GB"/>
              </w:rPr>
              <w:t xml:space="preserve">- 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>National corps/brigades/forces</w:t>
            </w:r>
          </w:p>
          <w:p w:rsidR="00736FD8" w:rsidRPr="005904F4" w:rsidRDefault="00736FD8" w:rsidP="003A50D3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E41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>Государственное учреждение/Министерство</w:t>
            </w:r>
            <w:r w:rsidRPr="005904F4">
              <w:rPr>
                <w:color w:val="000000"/>
                <w:sz w:val="18"/>
                <w:szCs w:val="18"/>
                <w:lang w:val="en-GB"/>
              </w:rPr>
              <w:t>/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State Body/Ministry </w:t>
            </w:r>
          </w:p>
          <w:p w:rsidR="00736FD8" w:rsidRPr="005904F4" w:rsidRDefault="00736FD8" w:rsidP="003A50D3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E42</w:t>
            </w:r>
            <w:r w:rsidRPr="005904F4">
              <w:rPr>
                <w:sz w:val="18"/>
                <w:szCs w:val="18"/>
              </w:rPr>
              <w:t xml:space="preserve">. </w:t>
            </w:r>
            <w:r w:rsidRPr="005904F4">
              <w:rPr>
                <w:color w:val="000000"/>
                <w:sz w:val="18"/>
                <w:szCs w:val="18"/>
                <w:lang w:val="en-GB"/>
              </w:rPr>
              <w:t>Область</w:t>
            </w:r>
            <w:r w:rsidRPr="005904F4">
              <w:rPr>
                <w:color w:val="000000"/>
                <w:sz w:val="18"/>
                <w:szCs w:val="18"/>
              </w:rPr>
              <w:t>/</w:t>
            </w:r>
            <w:r w:rsidRPr="005904F4">
              <w:rPr>
                <w:color w:val="000000"/>
                <w:sz w:val="18"/>
                <w:szCs w:val="18"/>
                <w:lang w:val="en-GB"/>
              </w:rPr>
              <w:t>Регион</w:t>
            </w:r>
            <w:r w:rsidRPr="005904F4">
              <w:rPr>
                <w:color w:val="000000"/>
                <w:sz w:val="18"/>
                <w:szCs w:val="18"/>
              </w:rPr>
              <w:t xml:space="preserve"> - 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>Provinc</w:t>
            </w:r>
            <w:r w:rsidRPr="005904F4">
              <w:rPr>
                <w:b w:val="0"/>
                <w:color w:val="000000"/>
                <w:sz w:val="18"/>
                <w:szCs w:val="18"/>
              </w:rPr>
              <w:t>e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Region</w:t>
            </w:r>
          </w:p>
          <w:p w:rsidR="00736FD8" w:rsidRPr="00E34EAA" w:rsidRDefault="00736FD8" w:rsidP="00143B88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</w:rPr>
            </w:pPr>
            <w:r w:rsidRPr="00E34EAA">
              <w:rPr>
                <w:bCs w:val="0"/>
                <w:sz w:val="18"/>
                <w:szCs w:val="18"/>
              </w:rPr>
              <w:t xml:space="preserve">E43. </w:t>
            </w:r>
            <w:r w:rsidRPr="005904F4">
              <w:rPr>
                <w:color w:val="000000"/>
                <w:sz w:val="18"/>
                <w:szCs w:val="18"/>
                <w:lang w:val="ru-RU"/>
              </w:rPr>
              <w:t xml:space="preserve">Учреждение системы здравоохранения </w:t>
            </w:r>
            <w:r w:rsidRPr="00E34EAA">
              <w:rPr>
                <w:color w:val="000000"/>
                <w:sz w:val="18"/>
                <w:szCs w:val="18"/>
              </w:rPr>
              <w:t>-</w:t>
            </w:r>
            <w:r w:rsidRPr="00E34EAA">
              <w:rPr>
                <w:b w:val="0"/>
                <w:bCs w:val="0"/>
                <w:sz w:val="18"/>
                <w:szCs w:val="18"/>
              </w:rPr>
              <w:t>Healthcare facility</w:t>
            </w:r>
          </w:p>
          <w:p w:rsidR="00736FD8" w:rsidRPr="00E34EAA" w:rsidRDefault="00736FD8" w:rsidP="00612D77">
            <w:pPr>
              <w:pStyle w:val="Heading1"/>
              <w:spacing w:line="200" w:lineRule="atLeast"/>
              <w:ind w:left="419"/>
              <w:rPr>
                <w:b w:val="0"/>
                <w:bCs w:val="0"/>
                <w:sz w:val="18"/>
                <w:szCs w:val="18"/>
              </w:rPr>
            </w:pP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F.    </w:t>
            </w:r>
            <w:r w:rsidRPr="005904F4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СЕЛЬСКОЕ ХОЗЯЙСТВО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/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AGRICULTURE</w:t>
            </w: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:rsidR="00736FD8" w:rsidRPr="005904F4" w:rsidRDefault="00736FD8" w:rsidP="004703F6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Cs w:val="0"/>
                <w:sz w:val="18"/>
                <w:szCs w:val="18"/>
                <w:lang w:val="en-GB"/>
              </w:rPr>
              <w:t>F45</w:t>
            </w:r>
            <w:r w:rsidRPr="005904F4">
              <w:rPr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sz w:val="18"/>
                <w:szCs w:val="18"/>
                <w:lang w:val="en-GB"/>
              </w:rPr>
              <w:t>Ассоциация-</w:t>
            </w:r>
            <w:r w:rsidRPr="005904F4">
              <w:rPr>
                <w:b w:val="0"/>
                <w:sz w:val="18"/>
                <w:szCs w:val="18"/>
                <w:lang w:val="en-GB"/>
              </w:rPr>
              <w:t>Consortium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36FD8" w:rsidRPr="005904F4" w:rsidRDefault="00736FD8" w:rsidP="001A46EB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color w:val="000000"/>
                <w:sz w:val="18"/>
                <w:szCs w:val="18"/>
                <w:lang w:val="ru-RU"/>
              </w:rPr>
            </w:pPr>
            <w:r>
              <w:rPr>
                <w:bCs w:val="0"/>
                <w:sz w:val="18"/>
                <w:szCs w:val="18"/>
                <w:lang w:val="en-GB"/>
              </w:rPr>
              <w:t>F46</w:t>
            </w:r>
            <w:r w:rsidRPr="005904F4">
              <w:rPr>
                <w:bCs w:val="0"/>
                <w:sz w:val="18"/>
                <w:szCs w:val="18"/>
                <w:lang w:val="en-GB"/>
              </w:rPr>
              <w:t xml:space="preserve">. </w:t>
            </w:r>
            <w:r w:rsidRPr="005904F4">
              <w:rPr>
                <w:sz w:val="18"/>
                <w:szCs w:val="18"/>
                <w:lang w:val="en-GB"/>
              </w:rPr>
              <w:t>Фермерство-</w:t>
            </w:r>
            <w:r w:rsidRPr="005904F4">
              <w:rPr>
                <w:b w:val="0"/>
                <w:sz w:val="18"/>
                <w:szCs w:val="18"/>
                <w:lang w:val="en-GB"/>
              </w:rPr>
              <w:t>Farm</w:t>
            </w:r>
            <w:r w:rsidRPr="005904F4">
              <w:rPr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36FD8" w:rsidRPr="005904F4" w:rsidRDefault="00736FD8" w:rsidP="001A46EB">
            <w:pPr>
              <w:rPr>
                <w:lang w:val="ru-RU"/>
              </w:rPr>
            </w:pP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5904F4">
              <w:rPr>
                <w:rFonts w:ascii="Courier New" w:hAnsi="Courier New" w:cs="Courier New"/>
                <w:lang w:val="ru-RU"/>
              </w:rPr>
              <w:t>□</w:t>
            </w:r>
            <w:r w:rsidRPr="005904F4">
              <w:rPr>
                <w:lang w:val="ru-RU"/>
              </w:rPr>
              <w:t xml:space="preserve"> 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H.  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АССОЦИАЦИИ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/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ОРГАНИЗАЦИИ</w:t>
            </w:r>
            <w:r w:rsidRPr="005904F4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/</w:t>
            </w:r>
            <w:r w:rsidRPr="005904F4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ASSOCIATIONS/INSTITUTIONS</w:t>
            </w: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Cs/>
                <w:sz w:val="20"/>
                <w:szCs w:val="20"/>
                <w:lang w:val="ru-RU"/>
              </w:rPr>
            </w:pPr>
          </w:p>
          <w:p w:rsidR="00736FD8" w:rsidRPr="005904F4" w:rsidRDefault="00736FD8" w:rsidP="00612D77">
            <w:pPr>
              <w:spacing w:line="200" w:lineRule="atLeast"/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</w:tbl>
    <w:p w:rsidR="00736FD8" w:rsidRPr="001A46EB" w:rsidRDefault="00736FD8">
      <w:pPr>
        <w:rPr>
          <w:rFonts w:ascii="Tahoma" w:hAnsi="Tahoma" w:cs="Tahoma"/>
          <w:lang w:val="ru-RU"/>
        </w:rPr>
      </w:pPr>
      <w:r>
        <w:rPr>
          <w:noProof/>
          <w:lang w:eastAsia="it-IT"/>
        </w:rPr>
        <w:pict>
          <v:shape id="_x0000_s1027" type="#_x0000_t202" style="position:absolute;margin-left:.45pt;margin-top:12.9pt;width:525.7pt;height:82.2pt;z-index:25165926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">
            <v:textbox>
              <w:txbxContent>
                <w:p w:rsidR="00736FD8" w:rsidRDefault="00736FD8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183BDB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Пожалуйста, опишите в четырех строчках (макс) Вашу деятельность (только на английском, заглавными буквами)/</w:t>
                  </w:r>
                  <w:r w:rsidRPr="005E21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Please describe in four lines (max) your activity (only English, capital letters):</w:t>
                  </w:r>
                </w:p>
                <w:p w:rsidR="00736FD8" w:rsidRPr="005E218E" w:rsidRDefault="00736FD8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736FD8" w:rsidRPr="00C15697" w:rsidRDefault="00736FD8" w:rsidP="00C15697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C15697">
        <w:rPr>
          <w:rFonts w:ascii="Tahoma" w:hAnsi="Tahoma" w:cs="Tahoma"/>
          <w:b/>
          <w:sz w:val="28"/>
          <w:szCs w:val="28"/>
          <w:lang w:val="en-US"/>
        </w:rPr>
        <w:t>КАТЕГОРИИ ПРОДУКЦИИ 2018</w:t>
      </w:r>
    </w:p>
    <w:p w:rsidR="00736FD8" w:rsidRPr="00C15697" w:rsidRDefault="00736FD8" w:rsidP="002E0D71">
      <w:pPr>
        <w:pStyle w:val="BodyText"/>
        <w:jc w:val="center"/>
        <w:rPr>
          <w:lang w:val="ru-RU"/>
        </w:rPr>
      </w:pPr>
      <w:r>
        <w:rPr>
          <w:lang w:val="en-GB"/>
        </w:rPr>
        <w:t>ECOMONDO</w:t>
      </w:r>
      <w:r w:rsidRPr="001A46EB">
        <w:rPr>
          <w:lang w:val="ru-RU"/>
        </w:rPr>
        <w:t xml:space="preserve"> (Международная Выставка по рекуперации энергии и материалов и устойчивому развитию</w:t>
      </w:r>
      <w:r w:rsidRPr="00C15697">
        <w:rPr>
          <w:lang w:val="ru-RU"/>
        </w:rPr>
        <w:t>)</w:t>
      </w:r>
    </w:p>
    <w:p w:rsidR="00736FD8" w:rsidRPr="00D805D0" w:rsidRDefault="00736FD8" w:rsidP="002E0D71">
      <w:pPr>
        <w:pStyle w:val="BodyText"/>
        <w:jc w:val="center"/>
        <w:rPr>
          <w:lang w:val="ru-RU"/>
        </w:rPr>
      </w:pPr>
      <w:r>
        <w:rPr>
          <w:lang w:val="en-GB"/>
        </w:rPr>
        <w:t>KEY</w:t>
      </w:r>
      <w:r w:rsidRPr="00C15697">
        <w:rPr>
          <w:lang w:val="ru-RU"/>
        </w:rPr>
        <w:t xml:space="preserve"> </w:t>
      </w:r>
      <w:r>
        <w:rPr>
          <w:lang w:val="en-GB"/>
        </w:rPr>
        <w:t>ENERGY</w:t>
      </w:r>
      <w:r w:rsidRPr="00C15697">
        <w:rPr>
          <w:lang w:val="ru-RU"/>
        </w:rPr>
        <w:t xml:space="preserve"> (Международная Выставка </w:t>
      </w:r>
      <w:r w:rsidRPr="00D805D0">
        <w:rPr>
          <w:lang w:val="ru-RU"/>
        </w:rPr>
        <w:t>по энергетике и устойчивой мобильности)</w:t>
      </w:r>
    </w:p>
    <w:p w:rsidR="00736FD8" w:rsidRPr="00D805D0" w:rsidRDefault="00736FD8" w:rsidP="002E0D71">
      <w:pPr>
        <w:pStyle w:val="Subtitle"/>
        <w:rPr>
          <w:rFonts w:ascii="Tahoma" w:hAnsi="Tahoma" w:cs="Tahoma"/>
          <w:sz w:val="22"/>
          <w:szCs w:val="18"/>
          <w:lang w:val="ru-RU"/>
        </w:rPr>
      </w:pPr>
      <w:r w:rsidRPr="00D805D0">
        <w:rPr>
          <w:rFonts w:ascii="Tahoma" w:hAnsi="Tahoma" w:cs="Tahoma"/>
          <w:sz w:val="22"/>
          <w:szCs w:val="18"/>
          <w:lang w:val="ru-RU"/>
        </w:rPr>
        <w:t>НАС ИНТЕРЕСУЮТ СЛЕДУЮЩИЕ КАТЕГОРИИ ПРОДУКЦИИ</w:t>
      </w:r>
    </w:p>
    <w:p w:rsidR="00736FD8" w:rsidRPr="00D805D0" w:rsidRDefault="00736FD8" w:rsidP="00612D77">
      <w:pPr>
        <w:pStyle w:val="Subtitle"/>
        <w:ind w:firstLine="708"/>
        <w:rPr>
          <w:rFonts w:ascii="Tahoma" w:hAnsi="Tahoma" w:cs="Tahoma"/>
          <w:sz w:val="22"/>
          <w:szCs w:val="18"/>
          <w:u w:val="single"/>
          <w:lang w:val="ru-RU"/>
        </w:rPr>
      </w:pPr>
      <w:r w:rsidRPr="00D805D0">
        <w:rPr>
          <w:rFonts w:ascii="Tahoma" w:hAnsi="Tahoma" w:cs="Tahoma"/>
          <w:sz w:val="22"/>
          <w:szCs w:val="18"/>
          <w:u w:val="single"/>
          <w:lang w:val="ru-RU"/>
        </w:rPr>
        <w:t xml:space="preserve">Просьба указать только интересующие вас категории продукции </w:t>
      </w:r>
    </w:p>
    <w:p w:rsidR="00736FD8" w:rsidRPr="00D805D0" w:rsidRDefault="00736FD8" w:rsidP="00612D77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D805D0">
        <w:rPr>
          <w:rFonts w:ascii="Tahoma" w:hAnsi="Tahoma" w:cs="Tahoma"/>
          <w:b/>
          <w:bCs/>
          <w:sz w:val="22"/>
          <w:szCs w:val="18"/>
          <w:u w:val="single"/>
          <w:lang w:val="ru-RU"/>
        </w:rPr>
        <w:t>(максимум 30 выборов)</w:t>
      </w:r>
    </w:p>
    <w:p w:rsidR="00736FD8" w:rsidRPr="00D805D0" w:rsidRDefault="00736FD8" w:rsidP="005572C0">
      <w:pPr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36FD8" w:rsidRPr="00D805D0" w:rsidRDefault="00736FD8" w:rsidP="005572C0">
      <w:pPr>
        <w:jc w:val="center"/>
        <w:rPr>
          <w:rFonts w:ascii="Arial" w:hAnsi="Arial" w:cs="Arial"/>
          <w:b/>
          <w:sz w:val="16"/>
          <w:szCs w:val="16"/>
          <w:lang w:val="ru-RU"/>
        </w:rPr>
        <w:sectPr w:rsidR="00736FD8" w:rsidRPr="00D805D0" w:rsidSect="00C15697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423" w:right="567" w:bottom="567" w:left="567" w:header="284" w:footer="0" w:gutter="0"/>
          <w:cols w:space="284"/>
          <w:docGrid w:linePitch="360"/>
        </w:sectPr>
      </w:pPr>
    </w:p>
    <w:p w:rsidR="00736FD8" w:rsidRPr="00D805D0" w:rsidRDefault="00736FD8" w:rsidP="001970A8">
      <w:pPr>
        <w:rPr>
          <w:rFonts w:ascii="Arial" w:hAnsi="Arial" w:cs="Arial"/>
          <w:b/>
          <w:sz w:val="20"/>
          <w:szCs w:val="20"/>
          <w:lang w:val="ru-RU"/>
        </w:rPr>
      </w:pPr>
      <w:r w:rsidRPr="001970A8">
        <w:rPr>
          <w:rFonts w:ascii="Arial" w:hAnsi="Arial" w:cs="Arial"/>
          <w:b/>
          <w:sz w:val="20"/>
          <w:szCs w:val="20"/>
          <w:lang w:val="en-GB"/>
        </w:rPr>
        <w:t>ECOMONDO</w:t>
      </w:r>
    </w:p>
    <w:p w:rsidR="00736FD8" w:rsidRPr="00D805D0" w:rsidRDefault="00736FD8" w:rsidP="001970A8">
      <w:pPr>
        <w:rPr>
          <w:rFonts w:ascii="Arial" w:hAnsi="Arial" w:cs="Arial"/>
          <w:b/>
          <w:sz w:val="16"/>
          <w:szCs w:val="16"/>
          <w:lang w:val="ru-RU"/>
        </w:rPr>
      </w:pPr>
    </w:p>
    <w:p w:rsidR="00736FD8" w:rsidRPr="00D805D0" w:rsidRDefault="00736FD8" w:rsidP="001970A8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en-GB"/>
        </w:rPr>
        <w:t>A</w:t>
      </w:r>
      <w:r w:rsidRPr="00D805D0">
        <w:rPr>
          <w:rFonts w:ascii="Arial" w:hAnsi="Arial" w:cs="Arial"/>
          <w:b/>
          <w:sz w:val="16"/>
          <w:szCs w:val="16"/>
          <w:lang w:val="ru-RU"/>
        </w:rPr>
        <w:t xml:space="preserve"> - СБОР И ПЕРЕВОЗКА ОТХОДОВ, УБОРКА УЛИЦ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Прессы для утрамбовки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Компоненты и принадлежности для транспортных средств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взвешивания и идентификации контейнеров для дифференцированного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Перевозка отходов водным транспортом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Перевозка отходов автомобильным транспортом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Перевозка отходов железнодорожным транспортом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Промышленные и специализированные транспортные средства для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Коммунально-уборочные машины на электрическом ходу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Транспортные средства на биотопливе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Электрические транспортные средства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Гибридные транспортные средства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Аренда специализированных транспортных средств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Редукторные 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Уличные контейнеры для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Передвижные уличные контейнеры для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Урны для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Специальные контейнеры для дифференцированного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Машины для прессования и сбора консервных банок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Контейнеры для сбора особых видов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Контейнеры для сбора отработанного масла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Крупногабаритные контейнеры для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Транспортировочные контейнеры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Мешки/пакеты разного типа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Экологические островки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Передвижные покрытия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Заглубленные и подземные контейнеры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для мойки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Промышленные машины для погрузочных работ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A029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Автопогрузчики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Устройства для перемещения контейнеров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Устройства для опоражнивания контейнеров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Ковшовые погрузчики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Телескопические подъемники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Держатели и перевозка пакетов для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Колесные опоры для промышленных тележек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Технологии, используемые при транспортировке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Техника для уборки и ремонта дорог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Всасывающие устройства и другая уборочная техника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A039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Мойки высокого давления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Подметальные машины для помещений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Подметально-уборочные уличные машины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Метлы для уборки улиц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Щетки для технических целей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и средства для уборки и вывоза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для удаления граффити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качество городской жизни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Обеспечение дорожной безопасности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Транспортировка и хранение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A049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Автоматизированные системы сбора отходов</w:t>
      </w:r>
    </w:p>
    <w:p w:rsidR="00736FD8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A050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ассенизационные вакуумные машины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B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ПЕРЕРАБОТКА И ЗАХОРОНЕНИЕ ОТХОДОВ - ТЕХНОЛОГИИ И КОМПЛЕКТУЮЩИЕ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Механическая обработка и сортировка: оборудование и принадлежности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Конвейерные ленты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Дозаторы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Осушители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Испарители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Фильтры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Мешалки и смесители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Прессы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Сепараторы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Измельчители и дробилки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Грохоты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Виброгрохоты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Ножницы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Ножи и резцы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Биофильтры и обработка отработанного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и компоненты для производства компоста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Садовые измельчители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Другие виды биологической обработки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Стерилизаторы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мойки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Физико-химическая обработка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электрических и электронных компонентов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и захоронение асбеста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материалов, допускающих вторичное использование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B029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отработанного масла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опасных отходов и отходов особых видов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отходов убоя скота и агропищевого сектора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и утилизация шлака и золы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опасных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радиоактивных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и утилизация медицинских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и установки для функционирования свалок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Гидравлические узлы и компоненты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B039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для кабельных цепей, кабелей и подшипников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B040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Гибкие, натяжные и амортизирующие устройства и основания двигателей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B041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переработки пластика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B042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Гидронасосы и гидродвигатели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C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РЕКУПЕРАЦИЯ МАТЕРИАЛОВ И ЭНЕРГИИ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для переработки отходов и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для переработки отходов и мусора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отходов бумаги и картона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электронной аппаратуры и электрооборудования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стали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алюминия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ртутьсодержащих приборов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минеральных масел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растительного и животного масел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Вторичная переработка органических и биоразлагаемых отходов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древесины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лома черных металлов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Вторичная переработка лома цветных металлов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полимеров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шин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батарей и аккумуляторов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списанных автомобилей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стеклобоя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Регенерация растворителей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текстильных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Регенерация и рекуперация тонеров и отработанных чернил для струйных принтеров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Катализаторы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Производство энергии из отходов: производство газа, пиролиз и каталитический крекинг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Проектирование и строительство мусоросжигающих заводов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Анализаторы компонентного состава продуктов сгорания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сортировки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получения топлива из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C028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Другие виды биологической обработки отходов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D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ВОЗОБНОВЛЯЕМЫЙ ПРОДУКТ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Коммерциализация материалов и продуктов, полученных в результате рекуперации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Экологически чистые материалы, экодизайн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Упаковка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Готовая продукция для городского хозяйства и садоводства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Готовая продукция для пищевой промышленности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Готовая продукция для сельского хозяйства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Готовая продукция для промышленности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Готовая продукция для других отраслей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Сертифицированные продукты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Новые безуглеродистые материалы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D1 -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ПРОМЫШЛЕННОСТЬ НА ОСНОВЕ БИОРЕСУРСОВ - БИОЭКОНОМИКА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Растительные смазочные материалы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Изделия из дерева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Натуральное волокно для строительства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Биопереработка (биомасса растительного происхождения, побочные продукты, отходы и сточные воды с/х производства)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и принадлежности для механико-биологической обработки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Биоразлагаемые полимеры и биопластики, допускающие компостирование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Компосты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Анаэробная переработка отходов: оборудование и принадлежности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и установки для получения энергии из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D1012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Производство компоста: оборудование и принадлежности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D2 -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БИОМАССА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Оборудование, производство комплектующих и технологии для производства биомассы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Оборудование, узлы, изделия для получения энергии из биомассы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Горелки на пеллетах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Котлы для газификации древесины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Котлы на пеллетах и/или отходах деревообработки и/или дровах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Комбинированное производство электроэнергии и тепла из биомассы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Производство комплектующих и технологии для производства биомассы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Поставщики пеллет и/или отходов древесины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Промышленные установки на биомассе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биомассы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Логистические цепочки поставок биомассы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Оборудование для производства пеллет и/или переработки отходов древесины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Услуги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Системы сбора биомассы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Паровые турбины для установок, работающих на биомассе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D2016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Очистка отходящих газов 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D3 -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БИОГАЗ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Оборудование, производство комплектующих и технологии для установок, работающих на биогазе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Горелки на биогазе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Резервуары и метантенки для ферментации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производства биогаза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производства биогаза из мусорных свалок и очистные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производства биогаза из сточных вод животноводческих ферм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производства биогаза из промышленных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производства биогаза из отходов растительного происхождения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Поршневые двигатели на биогазе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Трубопроводы с предохранительными системами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Газовые турбины на биогазе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Очистка отходящих газов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Измерительное оборудование, компоненты и системы для индустрии производства биометана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микро-сжижения биометана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хранения, транспортировки, сетевого распределения и сбыта биометана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Технологии очистки и облагораживания биогаза и биометана производства FORSU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Технологии очистки и облагораживания биогаза и биометана сельскохозяйственного происхождения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Транспортные средства, работающие на биометане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Когенерация и тригенерация на биомассе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D3020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Когенерация и тригенерация на биогазе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D4 -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БИОТОПЛИВО И АЛЬТЕРНАТИВНЫЕ ВИДЫ 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Другие виды жидкого биотоплива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и комплектующие для производства биотоплива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Оборудование, производство комплектующих и технологии для альтернативных видов 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Горелки на биодизеле/этиловом спирте/растительном масле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Установки для производства альтернативных видов топлива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Производители и дистрибьюторы биодизельного 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Производители и дистрибьюторы биогаза для автотранспорта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Производители и дистрибьюторы этилового спирта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Производство биотоплива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Очистка отходящих газов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D4011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технологии и системы для производства и распределения метана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E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УСЛУГИ ПО КОМПЛЕКСНОМУ УПРАВЛЕНИЮ ОТХОДАМИ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Управление экологическими станциями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Управление и обслуживание систем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Управление зеленым хозяйством города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Обслуживание дорог в зимний период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Службы дифференцированного сбора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Строительство и управление систем переработки, рекуперации и захоронения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Службы по уборке улиц и других городских территорий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E008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Услуги по транспортировке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F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УНИЧТОЖЕНИЕ, ПЕРЕРАБОТКА И РЕКУПЕРАЦИЯ ИНЕРТНЫХ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Промышленное уничтожение: машины и оборудование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Пылеулавливающие устройства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Экскаваторы и миниэкскаваторы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Дробление: стационарные и передвижные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Предприятия, выполняющие уничтожение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Землеройные машины и оборудование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Продукты, получаемые в результате переработки инертных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Рекуперация инертных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Переработка инертных отходов: установки и оборудование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Грохоты для инертных отходов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Комплектующие для машинного оборудования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Колеса и шины 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Установки по переработке конгломератов на основе битумов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F014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Гидравлические молоты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G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ВОССТАНОВЛЕНИЕ ЗАГРЯЗНЕННЫХ ТЕРРИТОРИЙ И СРЕД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Восстановление загрязненных территорий и сред: оборудование и принадлежности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Заградительные боны, дренажные траншеи и др.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Физико-химические методы обработки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Микробиологические методы обработки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Термические методы обработки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Передвижные обрабатывающие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от асбеста и асбестосодержащих материалов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Обеззараживание грунтовых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Защитные покрытия и оболочки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Озеленение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Определение характеристик и мониторинг загрязненных территорий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Геологические изыскания и взятие проб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Транспортные модели и анализы рисков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Услуги по восстановлению промышленных и загрязненных территорий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Восстановление отложений и песчаных наносов в районе портов и морского побережья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Абсорбенты для очистки от углеводородов и химических веществ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Технологии и монтаж установок для восстановления загрязненных объектов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Хранение, сбор и перемещение опасных веществ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G019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Вакуумные экскаваторы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H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ПОДЪЕМ ВОДЫ, ВОДОСНАБЖЕНИЕ И КАНАЛИЗАЦИЯ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насосы и насосные станции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опреснения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хранение дождевой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сети канализации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Гидравлические и упругие муфты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трубопроводы, фитинги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клапаны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отстойники и устройства слива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канализация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дренаж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отстойные баки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крышки баков-отстойников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чистка канализации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автомашины и оборудование для обследования сетей канализации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и принадлежности для водосбережения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H017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Компрессоры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J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ВОДОПОДГОТОВКА И ОБРАБОТКА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очистные сооружения: механическое и электрооборудование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малогабаритные очистные сооружения из сборных металлических конструкций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очистные сооружения для городских и сельскохозяйственных нужд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очистные сооружения для промышленных нужд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бытовые очистные сооружения и принадлежности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различные виды физико-механической 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воды от песка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фильтрация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просеивание и грохочение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 xml:space="preserve">флотационные установки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промывки песка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сепараторы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дождевых стоков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механический и химико-физический способы 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оборудования для дозирования реагентов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мембранные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ионообменные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умягчения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абсорбционные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опреснительные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испарительные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очистки сточных вод осаждением с использованием флокуляции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удаления из воды железа и марганца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билогические виды 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аэрационное оборудование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септические резервуары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нитрификация и денитрификация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анаэробные процессы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J029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инфильтрационные сооружения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очистки активным илом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нагнетатели для аэрации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дезинфекция и дезодорирование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для хлорирования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ультрафиолетового обеззараживания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озоновой очистки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очистные сооружения со стабилизацией активного ила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естественные виды очистки: установки, оборудование, услуги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установки фитоочистки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J039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биологические пруды для очистки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крыши очистных сооружений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для химической и биологической очистки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для химической и биологической очистки и дезинфекции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для химической и биологической очистки и дезинфекции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средства антикоррозийной защиты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Химические туалеты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Абсорбенты для очистки от углеводородов и химических веществ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J047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Проектирование и производство установок для обработки воды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K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ОБРАБОТКА ПРОМЫШЛЕННЫХ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агропищевой сектор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целлюлозно-бумажная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химическая и фармацевтическая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дубильное производство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гальваническое производство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металлургическая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нефтехимическая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производство полимеров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полупроводниковая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текстильная промышленность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K011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лакокрасочная промышленность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L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УДАЛЕНИЕ ОСАДКОВ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уплотнение и обезвоживание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стабилизация и очистка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сушка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сжигание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биогазовые установки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осадков сточных вод в сельском хозяйстве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L007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удаление опасных осадков сточных вод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M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УТИЛИЗАЦИЯ И РЕКУПЕРАЦИЯ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M001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M002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утилизация бытовых сточных вод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M003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рекуперации воды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C16099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N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КОМПЛЕКСНОЕ УПРАВЛЕНИЕ ВОДОСНАБЖЕНИЕМ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строительство и эксплуатация сетей канализации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строительство и эксплуатация систем обработки и очистки 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планирование и управление использованием водных ресурсов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консультации по управлению водоснабжением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счета и системы выставления счетов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N006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ГИС, картография, моделирование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O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ТЕХНОЛОГИИ И ОБОРУДОВАНИЕ ДЛЯ ОЧИСТКИ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дымовых газов - пылеуловители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дымовых газов - газоочистители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дымовых газов - установки для поглощения окислов азота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дымовых газов - реакторы с активированным углем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дымовых газов - испарители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Биологическая очистка отработанных газов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Очистка воздуха в помещениях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Каталитическая очистка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Термические методы 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Абсорбционные методы очистки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Воздухоочистители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Мокрые электрофильтры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Электростатические сепараторы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Биофильтры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Всасывающие устройства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Центрифуги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Насосы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Трубопроводы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Осевые и радиальные вентиляторы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Дымоходы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Управление работой систем очистки 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для химической и биологической очистки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Абсорбенты, в т.ч. различные типы активированного угля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Катализаторы и нейтрализаторы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шлака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Обработка пыли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O027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Контрольно-измерительные приборы для определения степени атмосферного загрязнения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R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АППАРАТУРА ДЛЯ АНАЛИЗА, ИЗМЕРЕНИЯ И КОНТРОЛЯ ХАРАКТЕРИСТИК ОКРУЖАЮЩЕЙ СРЕДЫ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почвы: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промышленных сточных вод: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углеводородов: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биогазов: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воды: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пыли: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и классификация газов: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Анализ и классификация отходов: методы и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Промышленные методы анализа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Системы, приборы и материалы для мониторинга состояния окружающей среды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Портативная аппаратура для мониторинга состояния окружающей среды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контроля уровня загрязнения атмосферного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безопасности и наблюдения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дистанционного управления и контроля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оборудование для геологических изысканий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Весы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Пункты контроля загрязнения атмосферного воздуха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Картография и архивация данных (аппаратное и программное обеспечение)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R019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Контроль процессов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Индикаторы уровня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Трассоискатели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Аппаратура для непрерывного и периодического измерения концентрации газов в почве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Аппаратура для измерения концентрации газов в выбросах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Измерение метеорологических характеристик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Измерение и контроль уровня радиоактивности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Измерители расхода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Различные измерители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Измерение pH и окислительно-восстановительного потенциала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R029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Измерение температуры и влажности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R030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обнаружения подземных кабелей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R031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Приборы для топографической и геодезической съемки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R032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Метеорологические приборы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R033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Тест-системы на экотоксичность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U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ИНФОРМИРОВАНИЕ, КОНСАЛТИНГ И УСЛУГИ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Информирование по вопросам защиты окружающей среды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Издательства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Агентства по сертификации и нормированию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Образовательные учреждения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Органы по надзору и контролю (мониторинг окружающей среды)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Государственные и частные исследовательские организации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и услуги в сфере финансов и страхования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Продукты и услуги сферы информационных технологий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U009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Экологический консалтинг и технологии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U010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Компании, предоставляющие услуги по управлению и обслуживанию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U011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Оценка воздействия на окружающую среду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U012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Системы маркировки в промышленности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U013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Другие услуги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9D2B73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Z - </w:t>
      </w:r>
      <w:r w:rsidRPr="009D2B73">
        <w:rPr>
          <w:rFonts w:ascii="Arial" w:hAnsi="Arial" w:cs="Arial"/>
          <w:b/>
          <w:sz w:val="16"/>
          <w:szCs w:val="16"/>
          <w:lang w:val="en-GB"/>
        </w:rPr>
        <w:t>УЧРЕЖДЕНИЯ, АССОЦИАЦИИ И ОРГАНИЗАЦИИ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Z001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Государственные учреждения (местные и общенациональные)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Z002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Ассоциации и консорциумы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Z003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Отраслевые и профессиональные ассоциации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Z004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Фонды, банки и страховые компании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Z005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Международные организации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Z006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Объединенные коммунальные службы и многопрофильная деятельность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Z007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Неправительственные организации и волонтерство в сфере охраны окружающей среды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bCs/>
          <w:sz w:val="16"/>
          <w:szCs w:val="16"/>
          <w:lang w:val="en-GB"/>
        </w:rPr>
      </w:pPr>
      <w:r w:rsidRPr="009D2EDF">
        <w:rPr>
          <w:rFonts w:ascii="Arial" w:hAnsi="Arial" w:cs="Arial"/>
          <w:bCs/>
          <w:sz w:val="16"/>
          <w:szCs w:val="16"/>
          <w:lang w:val="en-GB"/>
        </w:rPr>
        <w:t>Z008</w:t>
      </w:r>
      <w:r w:rsidRPr="009D2EDF">
        <w:rPr>
          <w:rFonts w:ascii="Arial" w:hAnsi="Arial" w:cs="Arial"/>
          <w:bCs/>
          <w:sz w:val="16"/>
          <w:szCs w:val="16"/>
          <w:lang w:val="en-GB"/>
        </w:rPr>
        <w:tab/>
        <w:t>Парки</w:t>
      </w:r>
    </w:p>
    <w:p w:rsidR="00736FD8" w:rsidRDefault="00736FD8" w:rsidP="003D5F3F">
      <w:pPr>
        <w:rPr>
          <w:rFonts w:ascii="Tahoma" w:hAnsi="Tahoma" w:cs="Tahoma"/>
          <w:b/>
          <w:sz w:val="28"/>
          <w:szCs w:val="28"/>
        </w:rPr>
      </w:pPr>
    </w:p>
    <w:p w:rsidR="00736FD8" w:rsidRPr="008F1599" w:rsidRDefault="00736FD8" w:rsidP="003D5F3F">
      <w:pPr>
        <w:rPr>
          <w:rFonts w:ascii="Arial" w:hAnsi="Arial" w:cs="Arial"/>
          <w:b/>
          <w:bCs/>
          <w:sz w:val="20"/>
          <w:szCs w:val="20"/>
        </w:rPr>
      </w:pPr>
      <w:r w:rsidRPr="008F1599">
        <w:rPr>
          <w:rFonts w:ascii="Arial" w:hAnsi="Arial" w:cs="Arial"/>
          <w:b/>
          <w:bCs/>
          <w:sz w:val="20"/>
          <w:szCs w:val="20"/>
        </w:rPr>
        <w:t>KEY ENERGY</w:t>
      </w:r>
    </w:p>
    <w:p w:rsidR="00736FD8" w:rsidRPr="008F1599" w:rsidRDefault="00736FD8" w:rsidP="003D5F3F">
      <w:pPr>
        <w:rPr>
          <w:rFonts w:ascii="Tahoma" w:hAnsi="Tahoma" w:cs="Tahoma"/>
          <w:b/>
          <w:bCs/>
          <w:sz w:val="20"/>
          <w:szCs w:val="20"/>
        </w:rPr>
      </w:pPr>
    </w:p>
    <w:p w:rsidR="00736FD8" w:rsidRPr="00B806B2" w:rsidRDefault="00736FD8" w:rsidP="00B806B2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A - </w:t>
      </w:r>
      <w:r w:rsidRPr="00B806B2">
        <w:rPr>
          <w:rFonts w:ascii="Arial" w:hAnsi="Arial" w:cs="Arial"/>
          <w:b/>
          <w:sz w:val="16"/>
          <w:szCs w:val="16"/>
          <w:lang w:val="en-GB"/>
        </w:rPr>
        <w:t>ГЕЛИОТЕРМАЛЬНАЯ ЭНЕРГИЯ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A001   </w:t>
      </w:r>
      <w:r w:rsidRPr="00B806B2">
        <w:rPr>
          <w:rFonts w:ascii="Arial" w:hAnsi="Arial" w:cs="Arial"/>
          <w:sz w:val="16"/>
          <w:szCs w:val="16"/>
          <w:lang w:val="en-GB"/>
        </w:rPr>
        <w:t>Оборудование для солнечной энергетики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A002  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Солнечные нагреватели горячей воды для бытовых нужд 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A003  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Солнечные нагреватели для интеграции в систему отопления 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A004   </w:t>
      </w:r>
      <w:r w:rsidRPr="00B806B2">
        <w:rPr>
          <w:rFonts w:ascii="Arial" w:hAnsi="Arial" w:cs="Arial"/>
          <w:sz w:val="16"/>
          <w:szCs w:val="16"/>
          <w:lang w:val="en-GB"/>
        </w:rPr>
        <w:t>Блоки управления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A005   </w:t>
      </w:r>
      <w:r w:rsidRPr="00B806B2">
        <w:rPr>
          <w:rFonts w:ascii="Arial" w:hAnsi="Arial" w:cs="Arial"/>
          <w:sz w:val="16"/>
          <w:szCs w:val="16"/>
          <w:lang w:val="en-GB"/>
        </w:rPr>
        <w:t>Солнечные коллекторы (плоские, вакуумные, неостекленные, воздушные)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A006   </w:t>
      </w:r>
      <w:r w:rsidRPr="00B806B2">
        <w:rPr>
          <w:rFonts w:ascii="Arial" w:hAnsi="Arial" w:cs="Arial"/>
          <w:sz w:val="16"/>
          <w:szCs w:val="16"/>
          <w:lang w:val="en-GB"/>
        </w:rPr>
        <w:t>Комплектующие для гелиотермальных энергоустановок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A007   </w:t>
      </w:r>
      <w:r w:rsidRPr="00B806B2">
        <w:rPr>
          <w:rFonts w:ascii="Arial" w:hAnsi="Arial" w:cs="Arial"/>
          <w:sz w:val="16"/>
          <w:szCs w:val="16"/>
          <w:lang w:val="en-GB"/>
        </w:rPr>
        <w:t>Солнечные установки для сушки сельскохозяйственной продукции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A008   </w:t>
      </w:r>
      <w:r w:rsidRPr="00B806B2">
        <w:rPr>
          <w:rFonts w:ascii="Arial" w:hAnsi="Arial" w:cs="Arial"/>
          <w:sz w:val="16"/>
          <w:szCs w:val="16"/>
          <w:lang w:val="en-GB"/>
        </w:rPr>
        <w:t>Системы солнечного охлаждения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A009   </w:t>
      </w:r>
      <w:r w:rsidRPr="00B806B2">
        <w:rPr>
          <w:rFonts w:ascii="Arial" w:hAnsi="Arial" w:cs="Arial"/>
          <w:sz w:val="16"/>
          <w:szCs w:val="16"/>
          <w:lang w:val="en-GB"/>
        </w:rPr>
        <w:t>Концентраторы солнечной энергии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A010   </w:t>
      </w:r>
      <w:r w:rsidRPr="00B806B2">
        <w:rPr>
          <w:rFonts w:ascii="Arial" w:hAnsi="Arial" w:cs="Arial"/>
          <w:sz w:val="16"/>
          <w:szCs w:val="16"/>
          <w:lang w:val="en-GB"/>
        </w:rPr>
        <w:t>Системы центрального отопления частично на основе солнечной энергии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A011   </w:t>
      </w:r>
      <w:r w:rsidRPr="00B806B2">
        <w:rPr>
          <w:rFonts w:ascii="Arial" w:hAnsi="Arial" w:cs="Arial"/>
          <w:sz w:val="16"/>
          <w:szCs w:val="16"/>
          <w:lang w:val="en-GB"/>
        </w:rPr>
        <w:t>Гелиотермальные установки для получения электроэнергии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A012   </w:t>
      </w:r>
      <w:r w:rsidRPr="00B806B2">
        <w:rPr>
          <w:rFonts w:ascii="Arial" w:hAnsi="Arial" w:cs="Arial"/>
          <w:sz w:val="16"/>
          <w:szCs w:val="16"/>
          <w:lang w:val="en-GB"/>
        </w:rPr>
        <w:t>Гелиотермальные энергоустановки с принудительной циркуляцией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A013   </w:t>
      </w:r>
      <w:r w:rsidRPr="00B806B2">
        <w:rPr>
          <w:rFonts w:ascii="Arial" w:hAnsi="Arial" w:cs="Arial"/>
          <w:sz w:val="16"/>
          <w:szCs w:val="16"/>
          <w:lang w:val="en-GB"/>
        </w:rPr>
        <w:t>Гелиотермальные энергоустановки с естественной циркуляцией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A014  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Монтаж гелиотермальных установок 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A015   </w:t>
      </w:r>
      <w:r w:rsidRPr="00B806B2">
        <w:rPr>
          <w:rFonts w:ascii="Arial" w:hAnsi="Arial" w:cs="Arial"/>
          <w:sz w:val="16"/>
          <w:szCs w:val="16"/>
          <w:lang w:val="en-GB"/>
        </w:rPr>
        <w:t>Услуги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A016  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Комбинированные солнечно-биомассовые энергоустановки  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A017   </w:t>
      </w:r>
      <w:r w:rsidRPr="00B806B2">
        <w:rPr>
          <w:rFonts w:ascii="Arial" w:hAnsi="Arial" w:cs="Arial"/>
          <w:sz w:val="16"/>
          <w:szCs w:val="16"/>
          <w:lang w:val="en-GB"/>
        </w:rPr>
        <w:t>Комбинированные солнечно-газовые энергоустановки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A018   </w:t>
      </w:r>
      <w:r w:rsidRPr="00B806B2">
        <w:rPr>
          <w:rFonts w:ascii="Arial" w:hAnsi="Arial" w:cs="Arial"/>
          <w:sz w:val="16"/>
          <w:szCs w:val="16"/>
          <w:lang w:val="en-GB"/>
        </w:rPr>
        <w:t>Программное обеспечение для систем контроля и управления</w:t>
      </w:r>
    </w:p>
    <w:p w:rsidR="00736FD8" w:rsidRPr="00B806B2" w:rsidRDefault="00736FD8" w:rsidP="00B806B2">
      <w:pPr>
        <w:numPr>
          <w:ilvl w:val="0"/>
          <w:numId w:val="37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A019   </w:t>
      </w:r>
      <w:r w:rsidRPr="00B806B2">
        <w:rPr>
          <w:rFonts w:ascii="Arial" w:hAnsi="Arial" w:cs="Arial"/>
          <w:sz w:val="16"/>
          <w:szCs w:val="16"/>
          <w:lang w:val="en-GB"/>
        </w:rPr>
        <w:t>Предварительно изолированные трубы</w:t>
      </w:r>
    </w:p>
    <w:p w:rsidR="00736FD8" w:rsidRDefault="00736FD8" w:rsidP="00B806B2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B806B2" w:rsidRDefault="00736FD8" w:rsidP="00B806B2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B - </w:t>
      </w:r>
      <w:r w:rsidRPr="00B806B2">
        <w:rPr>
          <w:rFonts w:ascii="Arial" w:hAnsi="Arial" w:cs="Arial"/>
          <w:b/>
          <w:sz w:val="16"/>
          <w:szCs w:val="16"/>
          <w:lang w:val="en-GB"/>
        </w:rPr>
        <w:t>ФОТОЭЛЕКТРИЧЕСКИЕ СИСТЕМЫ</w:t>
      </w:r>
    </w:p>
    <w:p w:rsidR="00736FD8" w:rsidRPr="00B806B2" w:rsidRDefault="00736FD8" w:rsidP="00B806B2">
      <w:pPr>
        <w:rPr>
          <w:rFonts w:ascii="Arial" w:hAnsi="Arial" w:cs="Arial"/>
          <w:sz w:val="16"/>
          <w:szCs w:val="16"/>
          <w:lang w:val="en-GB"/>
        </w:rPr>
      </w:pP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B001 </w:t>
      </w:r>
      <w:r w:rsidRPr="00B806B2">
        <w:rPr>
          <w:rFonts w:ascii="Arial" w:hAnsi="Arial" w:cs="Arial"/>
          <w:sz w:val="16"/>
          <w:szCs w:val="16"/>
          <w:lang w:val="en-GB"/>
        </w:rPr>
        <w:t>Аккумуляторы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B002 </w:t>
      </w:r>
      <w:r w:rsidRPr="00B806B2">
        <w:rPr>
          <w:rFonts w:ascii="Arial" w:hAnsi="Arial" w:cs="Arial"/>
          <w:sz w:val="16"/>
          <w:szCs w:val="16"/>
          <w:lang w:val="en-GB"/>
        </w:rPr>
        <w:t>Оборудование, узлы, изделия для фотоэлектрических систем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B003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Производство комплектующих и технологии для фотоэлектрических систем 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B004 </w:t>
      </w:r>
      <w:r w:rsidRPr="00B806B2">
        <w:rPr>
          <w:rFonts w:ascii="Arial" w:hAnsi="Arial" w:cs="Arial"/>
          <w:sz w:val="16"/>
          <w:szCs w:val="16"/>
          <w:lang w:val="en-GB"/>
        </w:rPr>
        <w:t>Фотоэлектрические установки с системой слежения за солнцем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B005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Фотоэлектрические установки "под ключ" 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B006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Автономные фотоэлектрические установки "под ключ" 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B007 </w:t>
      </w:r>
      <w:r w:rsidRPr="00B806B2">
        <w:rPr>
          <w:rFonts w:ascii="Arial" w:hAnsi="Arial" w:cs="Arial"/>
          <w:sz w:val="16"/>
          <w:szCs w:val="16"/>
          <w:lang w:val="en-GB"/>
        </w:rPr>
        <w:t>Установки для производства электроэнергии на базе солнечных батарей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B008 </w:t>
      </w:r>
      <w:r w:rsidRPr="00B806B2">
        <w:rPr>
          <w:rFonts w:ascii="Arial" w:hAnsi="Arial" w:cs="Arial"/>
          <w:sz w:val="16"/>
          <w:szCs w:val="16"/>
          <w:lang w:val="en-GB"/>
        </w:rPr>
        <w:t>Монтаж фотоэлектрических установок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B009 </w:t>
      </w:r>
      <w:r w:rsidRPr="00B806B2">
        <w:rPr>
          <w:rFonts w:ascii="Arial" w:hAnsi="Arial" w:cs="Arial"/>
          <w:sz w:val="16"/>
          <w:szCs w:val="16"/>
          <w:lang w:val="en-GB"/>
        </w:rPr>
        <w:t>Инверторы для соединения с электрической сетью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B010 </w:t>
      </w:r>
      <w:r w:rsidRPr="00B806B2">
        <w:rPr>
          <w:rFonts w:ascii="Arial" w:hAnsi="Arial" w:cs="Arial"/>
          <w:sz w:val="16"/>
          <w:szCs w:val="16"/>
          <w:lang w:val="en-GB"/>
        </w:rPr>
        <w:t>Уличные фонари на солнечных батареях</w:t>
      </w:r>
    </w:p>
    <w:p w:rsidR="00736FD8" w:rsidRPr="00B806B2" w:rsidRDefault="00736FD8" w:rsidP="00B806B2">
      <w:pPr>
        <w:numPr>
          <w:ilvl w:val="0"/>
          <w:numId w:val="38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B011 </w:t>
      </w:r>
      <w:r w:rsidRPr="00B806B2">
        <w:rPr>
          <w:rFonts w:ascii="Arial" w:hAnsi="Arial" w:cs="Arial"/>
          <w:sz w:val="16"/>
          <w:szCs w:val="16"/>
          <w:lang w:val="en-GB"/>
        </w:rPr>
        <w:t>Фотоэлектрические модули на гибких элементах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B012 </w:t>
      </w:r>
      <w:r w:rsidRPr="00B806B2">
        <w:rPr>
          <w:rFonts w:ascii="Arial" w:hAnsi="Arial" w:cs="Arial"/>
          <w:sz w:val="16"/>
          <w:szCs w:val="16"/>
          <w:lang w:val="en-GB"/>
        </w:rPr>
        <w:t>Фотоэлектрические модули с использованием тонкой пленки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B013 </w:t>
      </w:r>
      <w:r w:rsidRPr="00B806B2">
        <w:rPr>
          <w:rFonts w:ascii="Arial" w:hAnsi="Arial" w:cs="Arial"/>
          <w:sz w:val="16"/>
          <w:szCs w:val="16"/>
          <w:lang w:val="en-GB"/>
        </w:rPr>
        <w:t>Фотоэлектрические модули на монокристаллическом/поликристаллическом/аморфном кремнии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B014 </w:t>
      </w:r>
      <w:r w:rsidRPr="00B806B2">
        <w:rPr>
          <w:rFonts w:ascii="Arial" w:hAnsi="Arial" w:cs="Arial"/>
          <w:sz w:val="16"/>
          <w:szCs w:val="16"/>
          <w:lang w:val="en-GB"/>
        </w:rPr>
        <w:t>Солнечные панели для установки на фасадах и системы затенения фасадов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B015 </w:t>
      </w:r>
      <w:r w:rsidRPr="00B806B2">
        <w:rPr>
          <w:rFonts w:ascii="Arial" w:hAnsi="Arial" w:cs="Arial"/>
          <w:sz w:val="16"/>
          <w:szCs w:val="16"/>
          <w:lang w:val="en-GB"/>
        </w:rPr>
        <w:t>Услуги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B016 </w:t>
      </w:r>
      <w:r w:rsidRPr="00B806B2">
        <w:rPr>
          <w:rFonts w:ascii="Arial" w:hAnsi="Arial" w:cs="Arial"/>
          <w:sz w:val="16"/>
          <w:szCs w:val="16"/>
          <w:lang w:val="en-GB"/>
        </w:rPr>
        <w:t>Контрольно-измерительные системы и интерфейсные системы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B017 </w:t>
      </w:r>
      <w:r w:rsidRPr="00B806B2">
        <w:rPr>
          <w:rFonts w:ascii="Arial" w:hAnsi="Arial" w:cs="Arial"/>
          <w:sz w:val="16"/>
          <w:szCs w:val="16"/>
          <w:lang w:val="en-GB"/>
        </w:rPr>
        <w:t xml:space="preserve">Встроенные/гибридные фотоэлектрические системы 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B018 </w:t>
      </w:r>
      <w:r w:rsidRPr="00B806B2">
        <w:rPr>
          <w:rFonts w:ascii="Arial" w:hAnsi="Arial" w:cs="Arial"/>
          <w:sz w:val="16"/>
          <w:szCs w:val="16"/>
          <w:lang w:val="en-GB"/>
        </w:rPr>
        <w:t>Программное обеспечение для систем контроля и управления</w:t>
      </w:r>
    </w:p>
    <w:p w:rsidR="00736FD8" w:rsidRPr="00B806B2" w:rsidRDefault="00736FD8" w:rsidP="00B806B2">
      <w:pPr>
        <w:numPr>
          <w:ilvl w:val="0"/>
          <w:numId w:val="39"/>
        </w:numPr>
        <w:ind w:left="284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B019 </w:t>
      </w:r>
      <w:r w:rsidRPr="00B806B2">
        <w:rPr>
          <w:rFonts w:ascii="Arial" w:hAnsi="Arial" w:cs="Arial"/>
          <w:sz w:val="16"/>
          <w:szCs w:val="16"/>
          <w:lang w:val="en-GB"/>
        </w:rPr>
        <w:t>Черепица с фотоэлектрическими модулями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C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ВЕТРЯНОЙ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C001</w:t>
      </w:r>
      <w:r w:rsidRPr="009D2EDF">
        <w:rPr>
          <w:rFonts w:ascii="Arial" w:hAnsi="Arial" w:cs="Arial"/>
          <w:sz w:val="16"/>
          <w:szCs w:val="16"/>
          <w:lang w:val="en-GB"/>
        </w:rPr>
        <w:tab/>
        <w:t>Оборудование, компоненты и технологии для ветряных систем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Ветряные минисистемы, объединенные в сеть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Ветряные минисистемы, изолированные от сети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Производители береговых или морских аэрогенераторов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Компании, выполняющие смежные строительные работы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C006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Производство аэрогенераторов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C007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Услуги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C008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Контролирующее и управляющее программное обеспечение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K1 -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K1001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Компоненты из чугуна для электродвигателей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Магнитные пластины для трансформаторов и двигателей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Асинхронные маломощные электродвигатели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Асинхронные двигатели низкого напряжения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Асинхронные двигатели среднего напряжения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K1006</w:t>
      </w:r>
      <w:r w:rsidRPr="009D2EDF">
        <w:rPr>
          <w:rFonts w:ascii="Arial" w:hAnsi="Arial" w:cs="Arial"/>
          <w:sz w:val="16"/>
          <w:szCs w:val="16"/>
          <w:lang w:val="en-GB"/>
        </w:rPr>
        <w:tab/>
        <w:t>Бесщеточные 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K1007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Электродвигатели переменного тока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K1008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Электродвигатели переменного тока для инверторов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K1009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Электродвигатели постоянного тока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K1010</w:t>
      </w:r>
      <w:r w:rsidRPr="009D2EDF">
        <w:rPr>
          <w:rFonts w:ascii="Arial" w:hAnsi="Arial" w:cs="Arial"/>
          <w:sz w:val="16"/>
          <w:szCs w:val="16"/>
          <w:lang w:val="en-GB"/>
        </w:rPr>
        <w:tab/>
        <w:t>Редукторные 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K1011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Пусковые и регулировочные реостаты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L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КОГЕНЕРАЦИЯ И ТРИГЕНЕРАЦИЯ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Когенерация с топливными элементами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Когенерация с газовыми микротурбинами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Когенерация и тригенерация на биодизеле, растительном масле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L006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Когенерация и тригенерация на газе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L007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Когенерация и тригенерация на дизельном топливе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L008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Установки когенерации и тригенерации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L009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Установки абсорбционного охлаждения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L010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Очистка отходящих газов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L011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Компрессионные турбогенераторы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M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РАСПРЕДЕЛЕННАЯ ГЕНЕРАЦИЯ ЭНЕРГИИ И МИКРОГЕНЕРАЦИЯ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M001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Установки постоянной генерации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M002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Установки аварийной генерации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M003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Установки централизованного теплоснабжения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M004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Установки распределенной генерации и централизованного теплоснабжения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M005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Мини- и микрокогенерация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N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ЭНЕРГОСБЕРЕЖЕНИЕ И ЭНЕРГОЭФФЕКТИВНОСТЬ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N001</w:t>
      </w:r>
      <w:r w:rsidRPr="009D2EDF">
        <w:rPr>
          <w:rFonts w:ascii="Arial" w:hAnsi="Arial" w:cs="Arial"/>
          <w:sz w:val="16"/>
          <w:szCs w:val="16"/>
          <w:lang w:val="en-GB"/>
        </w:rPr>
        <w:tab/>
        <w:t>Местные органы, занимающиеся вопросами энергетики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Электронные блоки питания и устройства для снижения энергопотребления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Конденсационные котлы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Геотермальное теплохладоснабжение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Электробытовые приборы с двойным питанием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N006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Энергосервисная компания (ESCO)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N007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Светодиодное освещение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N008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Энергосберегающее уличное освещение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N009</w:t>
      </w:r>
      <w:r w:rsidRPr="009D2EDF">
        <w:rPr>
          <w:rFonts w:ascii="Arial" w:hAnsi="Arial" w:cs="Arial"/>
          <w:sz w:val="16"/>
          <w:szCs w:val="16"/>
          <w:lang w:val="en-GB"/>
        </w:rPr>
        <w:tab/>
        <w:t>Флуоресцентные лампы по новым технологиям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N010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Энергосберегающие электродвигатели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N011</w:t>
      </w:r>
      <w:r w:rsidRPr="009D2EDF">
        <w:rPr>
          <w:rFonts w:ascii="Arial" w:hAnsi="Arial" w:cs="Arial"/>
          <w:sz w:val="16"/>
          <w:szCs w:val="16"/>
          <w:lang w:val="en-GB"/>
        </w:rPr>
        <w:tab/>
        <w:t>Тепловые насосы с газовым двигателем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N012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Энергосберегающие электрические и электронные изделия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N013</w:t>
      </w:r>
      <w:r w:rsidRPr="009D2EDF">
        <w:rPr>
          <w:rFonts w:ascii="Arial" w:hAnsi="Arial" w:cs="Arial"/>
          <w:sz w:val="16"/>
          <w:szCs w:val="16"/>
          <w:lang w:val="en-GB"/>
        </w:rPr>
        <w:tab/>
        <w:t>Изделия для повышения энергоэффективности в промышленности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N014</w:t>
      </w:r>
      <w:r w:rsidRPr="009D2EDF">
        <w:rPr>
          <w:rFonts w:ascii="Arial" w:hAnsi="Arial" w:cs="Arial"/>
          <w:sz w:val="16"/>
          <w:szCs w:val="16"/>
          <w:lang w:val="en-GB"/>
        </w:rPr>
        <w:tab/>
        <w:t>Термостатическое регулирование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N015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Экономия и эффективность при энергораспределении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N016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Экономия и эффективность при производстве энергии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N017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Датчики присутствия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N018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Услуги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N019</w:t>
      </w:r>
      <w:r w:rsidRPr="009D2EDF">
        <w:rPr>
          <w:rFonts w:ascii="Arial" w:hAnsi="Arial" w:cs="Arial"/>
          <w:sz w:val="16"/>
          <w:szCs w:val="16"/>
          <w:lang w:val="en-GB"/>
        </w:rPr>
        <w:tab/>
        <w:t>Технологии рекуперации тепла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N020</w:t>
      </w:r>
      <w:r w:rsidRPr="009D2EDF">
        <w:rPr>
          <w:rFonts w:ascii="Arial" w:hAnsi="Arial" w:cs="Arial"/>
          <w:sz w:val="16"/>
          <w:szCs w:val="16"/>
          <w:lang w:val="en-GB"/>
        </w:rPr>
        <w:tab/>
        <w:t>Новейшие технологии накопления энергии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N021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Энергосберегающие технологии для отопления и охлаждения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N022</w:t>
      </w:r>
      <w:r w:rsidRPr="009D2EDF">
        <w:rPr>
          <w:rFonts w:ascii="Arial" w:hAnsi="Arial" w:cs="Arial"/>
          <w:sz w:val="16"/>
          <w:szCs w:val="16"/>
          <w:lang w:val="en-GB"/>
        </w:rPr>
        <w:tab/>
        <w:t>Технологии повышения энергоэффективности осветительных систем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O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ЭКОЛОГИЧНОЕ ЖИЛЬЕ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O001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Принадлежности для отопления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Экостроительство: проектирование и строительство зданий с малым энергопотреблением ("пассивного дома")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O003</w:t>
      </w:r>
      <w:r w:rsidRPr="009D2EDF">
        <w:rPr>
          <w:rFonts w:ascii="Arial" w:hAnsi="Arial" w:cs="Arial"/>
          <w:sz w:val="16"/>
          <w:szCs w:val="16"/>
          <w:lang w:val="en-GB"/>
        </w:rPr>
        <w:tab/>
        <w:t>Дома/сборные дома из дерева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Геотермальное теплохладоснабжение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Оборудование и технологии для экономии тепла и электроэнергии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O006</w:t>
      </w:r>
      <w:r w:rsidRPr="009D2EDF">
        <w:rPr>
          <w:rFonts w:ascii="Arial" w:hAnsi="Arial" w:cs="Arial"/>
          <w:sz w:val="16"/>
          <w:szCs w:val="16"/>
          <w:lang w:val="en-GB"/>
        </w:rPr>
        <w:tab/>
        <w:t>Покрытия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O007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Системы "умный дом"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O008</w:t>
      </w:r>
      <w:r w:rsidRPr="009D2EDF">
        <w:rPr>
          <w:rFonts w:ascii="Arial" w:hAnsi="Arial" w:cs="Arial"/>
          <w:sz w:val="16"/>
          <w:szCs w:val="16"/>
          <w:lang w:val="en-GB"/>
        </w:rPr>
        <w:tab/>
        <w:t>Теплозащитные окна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O009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Звукоизоляция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O010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Теплоизоляция и теплозащита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O011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Теплозвукоизоляция 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O012</w:t>
      </w:r>
      <w:r w:rsidRPr="009D2EDF">
        <w:rPr>
          <w:rFonts w:ascii="Arial" w:hAnsi="Arial" w:cs="Arial"/>
          <w:sz w:val="16"/>
          <w:szCs w:val="16"/>
          <w:lang w:val="en-GB"/>
        </w:rPr>
        <w:tab/>
        <w:t>Строительные материалы для экостроительства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O013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Проектирование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O014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Система отопления "теплый плинтус"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O015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Система отопления "теплая стена"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O016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Система отопления "теплый пол"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O017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Система отопления "теплый потолок"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O018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Отопление древесной стружкой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O019</w:t>
      </w:r>
      <w:r w:rsidRPr="009D2EDF">
        <w:rPr>
          <w:rFonts w:ascii="Arial" w:hAnsi="Arial" w:cs="Arial"/>
          <w:sz w:val="16"/>
          <w:szCs w:val="16"/>
          <w:lang w:val="en-GB"/>
        </w:rPr>
        <w:tab/>
        <w:t>Отопление и охлаждение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O020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Изоляционные покрытия для полов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O021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Услуги и комплектующие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O022</w:t>
      </w:r>
      <w:r w:rsidRPr="009D2EDF">
        <w:rPr>
          <w:rFonts w:ascii="Arial" w:hAnsi="Arial" w:cs="Arial"/>
          <w:sz w:val="16"/>
          <w:szCs w:val="16"/>
          <w:lang w:val="en-GB"/>
        </w:rPr>
        <w:tab/>
        <w:t>Услуги и приборы для проведения энергетического аудита и оценки акустических характеристик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O023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Фасадные системы, вентилируемые фасады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O024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Системы естественного охлаждения (free cooling)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O025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Системы управления и контроля энергопотреблением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O026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Системы измерения и регулировки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O027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Программное обеспечение для систем управления и контроля энергопотреблением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O028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Крыши и покрытия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O029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"Зеленые" крыши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O030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Солнцезащитное остекление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O031</w:t>
      </w:r>
      <w:r w:rsidRPr="009D2EDF">
        <w:rPr>
          <w:rFonts w:ascii="Arial" w:hAnsi="Arial" w:cs="Arial"/>
          <w:sz w:val="16"/>
          <w:szCs w:val="16"/>
          <w:lang w:val="en-GB"/>
        </w:rPr>
        <w:tab/>
        <w:t>Стекла с низкой излучательной способностью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O032</w:t>
      </w:r>
      <w:r w:rsidRPr="009D2EDF">
        <w:rPr>
          <w:rFonts w:ascii="Arial" w:hAnsi="Arial" w:cs="Arial"/>
          <w:sz w:val="16"/>
          <w:szCs w:val="16"/>
          <w:lang w:val="en-GB"/>
        </w:rPr>
        <w:tab/>
        <w:t>Стеклопакеты с трехслойным флоат-стеклом и встроенными жалюзи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O033</w:t>
      </w:r>
      <w:r w:rsidRPr="009D2EDF">
        <w:rPr>
          <w:rFonts w:ascii="Arial" w:hAnsi="Arial" w:cs="Arial"/>
          <w:sz w:val="16"/>
          <w:szCs w:val="16"/>
          <w:lang w:val="en-GB"/>
        </w:rPr>
        <w:tab/>
        <w:t>Стекла и рамы с высокими тепловыми характеристиками, зимние сады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O034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Городское хозяйство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O035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Проектирование озеленения в городе, озеленение с применением методов экологического земледелия</w:t>
      </w:r>
    </w:p>
    <w:p w:rsidR="00736FD8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</w:p>
    <w:p w:rsidR="00736FD8" w:rsidRPr="008C3D1A" w:rsidRDefault="00736FD8" w:rsidP="001970A8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P - </w:t>
      </w:r>
      <w:r w:rsidRPr="008C3D1A">
        <w:rPr>
          <w:rFonts w:ascii="Arial" w:hAnsi="Arial" w:cs="Arial"/>
          <w:b/>
          <w:sz w:val="16"/>
          <w:szCs w:val="16"/>
          <w:lang w:val="en-GB"/>
        </w:rPr>
        <w:t>ЭКОЛОГИЧЕСКИ УСТОЙЧИВЫЕ ТРАНСПОРТНЫЕ СИСТЕМЫ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P001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Городское хозяйство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P002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Городское хозяйство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P003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Шумопоглощающие барьеры и дорожное покрытие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P004</w:t>
      </w:r>
      <w:r w:rsidRPr="009D2EDF">
        <w:rPr>
          <w:rFonts w:ascii="Arial" w:hAnsi="Arial" w:cs="Arial"/>
          <w:sz w:val="16"/>
          <w:szCs w:val="16"/>
          <w:lang w:val="en-GB"/>
        </w:rPr>
        <w:tab/>
        <w:t>Велосипеды с усилителем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P005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Прокат велосипедов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P006</w:t>
      </w:r>
      <w:r w:rsidRPr="009D2EDF">
        <w:rPr>
          <w:rFonts w:ascii="Arial" w:hAnsi="Arial" w:cs="Arial"/>
          <w:sz w:val="16"/>
          <w:szCs w:val="16"/>
          <w:lang w:val="en-GB"/>
        </w:rPr>
        <w:tab/>
        <w:t>Автобусы с низким уровнем выхлопов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P007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Совместное использование автомобилей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P008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Групповое пользование автомобилями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P009</w:t>
      </w:r>
      <w:r w:rsidRPr="009D2EDF">
        <w:rPr>
          <w:rFonts w:ascii="Arial" w:hAnsi="Arial" w:cs="Arial"/>
          <w:sz w:val="16"/>
          <w:szCs w:val="16"/>
          <w:lang w:val="en-GB"/>
        </w:rPr>
        <w:tab/>
        <w:t>Интеллектуальные транспортные системы (ИТС)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P010</w:t>
      </w:r>
      <w:r w:rsidRPr="009D2EDF">
        <w:rPr>
          <w:rFonts w:ascii="Arial" w:hAnsi="Arial" w:cs="Arial"/>
          <w:sz w:val="16"/>
          <w:szCs w:val="16"/>
          <w:lang w:val="en-GB"/>
        </w:rPr>
        <w:tab/>
        <w:t>Переустановочный комплект для метана и сжиженного природного газа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P011</w:t>
      </w:r>
      <w:r w:rsidRPr="009D2EDF">
        <w:rPr>
          <w:rFonts w:ascii="Arial" w:hAnsi="Arial" w:cs="Arial"/>
          <w:sz w:val="16"/>
          <w:szCs w:val="16"/>
          <w:lang w:val="en-GB"/>
        </w:rPr>
        <w:tab/>
        <w:t>Велосипедный транспорт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P012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Коллективный транспорт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P013</w:t>
      </w:r>
      <w:r w:rsidRPr="009D2EDF">
        <w:rPr>
          <w:rFonts w:ascii="Arial" w:hAnsi="Arial" w:cs="Arial"/>
          <w:sz w:val="16"/>
          <w:szCs w:val="16"/>
          <w:lang w:val="en-GB"/>
        </w:rPr>
        <w:tab/>
        <w:t>Планирование и управление транспортными системами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P014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Качество городской жизни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P015</w:t>
      </w:r>
      <w:r w:rsidRPr="009D2EDF">
        <w:rPr>
          <w:rFonts w:ascii="Arial" w:hAnsi="Arial" w:cs="Arial"/>
          <w:sz w:val="16"/>
          <w:szCs w:val="16"/>
          <w:lang w:val="en-GB"/>
        </w:rPr>
        <w:tab/>
        <w:t>Железнодорожное сообщение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P016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Системы управления и инновационные системы для местного общественного транспорта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P017</w:t>
      </w:r>
      <w:r w:rsidRPr="009D2EDF">
        <w:rPr>
          <w:rFonts w:ascii="Arial" w:hAnsi="Arial" w:cs="Arial"/>
          <w:sz w:val="16"/>
          <w:szCs w:val="16"/>
          <w:lang w:val="en-GB"/>
        </w:rPr>
        <w:tab/>
        <w:t>Инновационные системы оплаты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P018</w:t>
      </w:r>
      <w:r w:rsidRPr="009D2EDF">
        <w:rPr>
          <w:rFonts w:ascii="Arial" w:hAnsi="Arial" w:cs="Arial"/>
          <w:sz w:val="16"/>
          <w:szCs w:val="16"/>
          <w:lang w:val="en-GB"/>
        </w:rPr>
        <w:tab/>
        <w:t>Предоставляемые по вызову системы (Dial-a-ride)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P019</w:t>
      </w:r>
      <w:r w:rsidRPr="009D2EDF">
        <w:rPr>
          <w:rFonts w:ascii="Arial" w:hAnsi="Arial" w:cs="Arial"/>
          <w:sz w:val="16"/>
          <w:szCs w:val="16"/>
          <w:lang w:val="en-GB"/>
        </w:rPr>
        <w:tab/>
        <w:t>Системы управления и контроля территории и транспортных систем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P020</w:t>
      </w:r>
      <w:r w:rsidRPr="009D2EDF">
        <w:rPr>
          <w:rFonts w:ascii="Arial" w:hAnsi="Arial" w:cs="Arial"/>
          <w:sz w:val="16"/>
          <w:szCs w:val="16"/>
          <w:lang w:val="en-GB"/>
        </w:rPr>
        <w:tab/>
        <w:t xml:space="preserve">Решения по управлению транспортными системами 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P021</w:t>
      </w:r>
      <w:r w:rsidRPr="009D2EDF">
        <w:rPr>
          <w:rFonts w:ascii="Arial" w:hAnsi="Arial" w:cs="Arial"/>
          <w:sz w:val="16"/>
          <w:szCs w:val="16"/>
          <w:lang w:val="en-GB"/>
        </w:rPr>
        <w:tab/>
        <w:t>Решения для пешеходно-велосипедных систем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P022</w:t>
      </w:r>
      <w:r w:rsidRPr="009D2EDF">
        <w:rPr>
          <w:rFonts w:ascii="Arial" w:hAnsi="Arial" w:cs="Arial"/>
          <w:sz w:val="16"/>
          <w:szCs w:val="16"/>
          <w:lang w:val="en-GB"/>
        </w:rPr>
        <w:tab/>
        <w:t>Решения по городской логистике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P023</w:t>
      </w:r>
      <w:r w:rsidRPr="009D2EDF">
        <w:rPr>
          <w:rFonts w:ascii="Arial" w:hAnsi="Arial" w:cs="Arial"/>
          <w:sz w:val="16"/>
          <w:szCs w:val="16"/>
          <w:lang w:val="en-GB"/>
        </w:rPr>
        <w:tab/>
        <w:t>Решения по управлению парковками и автостоянками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P024</w:t>
      </w:r>
      <w:r w:rsidRPr="009D2EDF">
        <w:rPr>
          <w:rFonts w:ascii="Arial" w:hAnsi="Arial" w:cs="Arial"/>
          <w:sz w:val="16"/>
          <w:szCs w:val="16"/>
          <w:lang w:val="en-GB"/>
        </w:rPr>
        <w:tab/>
        <w:t>Обеспечение дорожной безопасности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P025</w:t>
      </w:r>
      <w:r w:rsidRPr="009D2EDF">
        <w:rPr>
          <w:rFonts w:ascii="Arial" w:hAnsi="Arial" w:cs="Arial"/>
          <w:sz w:val="16"/>
          <w:szCs w:val="16"/>
          <w:lang w:val="en-GB"/>
        </w:rPr>
        <w:tab/>
        <w:t>Зарядные станции для электромобилей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P026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Контрольно-измерительные приборы для определения степени атмосферного загрязнения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P027</w:t>
      </w:r>
      <w:r w:rsidRPr="009D2EDF">
        <w:rPr>
          <w:rFonts w:ascii="Arial" w:hAnsi="Arial" w:cs="Arial"/>
          <w:sz w:val="16"/>
          <w:szCs w:val="16"/>
          <w:lang w:val="en-GB"/>
        </w:rPr>
        <w:tab/>
        <w:t>Транспортные средства с низким уровнем воздействия на окружающую среду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P028</w:t>
      </w:r>
      <w:r w:rsidRPr="009D2EDF">
        <w:rPr>
          <w:rFonts w:ascii="Arial" w:hAnsi="Arial" w:cs="Arial"/>
          <w:sz w:val="16"/>
          <w:szCs w:val="16"/>
          <w:lang w:val="en-GB"/>
        </w:rPr>
        <w:tab/>
        <w:t>Автомобили на водородном топливе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P029</w:t>
      </w:r>
      <w:r w:rsidRPr="009D2EDF">
        <w:rPr>
          <w:rFonts w:ascii="Arial" w:hAnsi="Arial" w:cs="Arial"/>
          <w:sz w:val="16"/>
          <w:szCs w:val="16"/>
          <w:lang w:val="en-GB"/>
        </w:rPr>
        <w:tab/>
        <w:t>Коммунально-уборочные машины на электрическом ходу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P030</w:t>
      </w:r>
      <w:r w:rsidRPr="009D2EDF">
        <w:rPr>
          <w:rFonts w:ascii="Arial" w:hAnsi="Arial" w:cs="Arial"/>
          <w:sz w:val="16"/>
          <w:szCs w:val="16"/>
          <w:lang w:val="en-GB"/>
        </w:rPr>
        <w:tab/>
        <w:t>Транспортные средства по перевозке пассажиров и грузов на биотопливе</w:t>
      </w:r>
    </w:p>
    <w:p w:rsidR="00736FD8" w:rsidRPr="009D2EDF" w:rsidRDefault="00736FD8" w:rsidP="001970A8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P031</w:t>
      </w:r>
      <w:r w:rsidRPr="009D2EDF">
        <w:rPr>
          <w:rFonts w:ascii="Arial" w:hAnsi="Arial" w:cs="Arial"/>
          <w:sz w:val="16"/>
          <w:szCs w:val="16"/>
          <w:lang w:val="en-GB"/>
        </w:rPr>
        <w:tab/>
        <w:t>Транспортные средства по перевозке пассажиров и грузов на электрическом ходу</w:t>
      </w:r>
    </w:p>
    <w:p w:rsidR="00736FD8" w:rsidRDefault="00736FD8" w:rsidP="00416B74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num" w:pos="851"/>
          <w:tab w:val="left" w:pos="993"/>
        </w:tabs>
        <w:ind w:left="851" w:hanging="851"/>
        <w:rPr>
          <w:rFonts w:ascii="Arial" w:hAnsi="Arial" w:cs="Arial"/>
          <w:sz w:val="16"/>
          <w:szCs w:val="16"/>
          <w:lang w:val="en-GB"/>
        </w:rPr>
      </w:pPr>
      <w:r w:rsidRPr="009D2EDF">
        <w:rPr>
          <w:rFonts w:ascii="Arial" w:hAnsi="Arial" w:cs="Arial"/>
          <w:sz w:val="16"/>
          <w:szCs w:val="16"/>
          <w:lang w:val="en-GB"/>
        </w:rPr>
        <w:t>P032</w:t>
      </w:r>
      <w:r w:rsidRPr="009D2EDF">
        <w:rPr>
          <w:rFonts w:ascii="Arial" w:hAnsi="Arial" w:cs="Arial"/>
          <w:sz w:val="16"/>
          <w:szCs w:val="16"/>
          <w:lang w:val="en-GB"/>
        </w:rPr>
        <w:tab/>
        <w:t>Гибридные транспортные средства по перевозке пассажиров и грузов</w:t>
      </w: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</w:pPr>
    </w:p>
    <w:p w:rsidR="00736FD8" w:rsidRPr="00C15697" w:rsidRDefault="00736FD8" w:rsidP="00EE503A">
      <w:pPr>
        <w:widowControl w:val="0"/>
        <w:tabs>
          <w:tab w:val="left" w:pos="284"/>
          <w:tab w:val="left" w:pos="993"/>
        </w:tabs>
        <w:rPr>
          <w:rFonts w:ascii="Arial" w:hAnsi="Arial" w:cs="Arial"/>
          <w:sz w:val="16"/>
          <w:szCs w:val="16"/>
          <w:lang w:val="en-GB"/>
        </w:rPr>
        <w:sectPr w:rsidR="00736FD8" w:rsidRPr="00C15697" w:rsidSect="00B821E5">
          <w:type w:val="continuous"/>
          <w:pgSz w:w="11906" w:h="16838"/>
          <w:pgMar w:top="567" w:right="567" w:bottom="567" w:left="567" w:header="426" w:footer="0" w:gutter="0"/>
          <w:cols w:num="3" w:space="70"/>
          <w:docGrid w:linePitch="360"/>
        </w:sectPr>
      </w:pPr>
    </w:p>
    <w:p w:rsidR="00736FD8" w:rsidRDefault="00736FD8" w:rsidP="00262DA0">
      <w:pPr>
        <w:rPr>
          <w:rFonts w:ascii="Tahoma" w:hAnsi="Tahoma" w:cs="Tahoma"/>
          <w:lang w:val="en-GB"/>
        </w:rPr>
      </w:pPr>
      <w:r>
        <w:rPr>
          <w:noProof/>
          <w:lang w:eastAsia="it-IT"/>
        </w:rPr>
        <w:pict>
          <v:shape id="_x0000_s1028" type="#_x0000_t202" style="position:absolute;margin-left:-8.05pt;margin-top:7pt;width:525.15pt;height:308.5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">
            <v:textbox style="mso-next-textbox:#_x0000_s1028;mso-fit-shape-to-text:t">
              <w:txbxContent>
                <w:p w:rsidR="00736FD8" w:rsidRPr="00067869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Основная цель Вашего визита на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 Ecomondo Key Ene</w:t>
                  </w:r>
                  <w:r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rgy 2018/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Main purpose of your visit to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 Ecomondo Key Energy 2018:</w:t>
                  </w:r>
                </w:p>
                <w:p w:rsidR="00736FD8" w:rsidRPr="00067869" w:rsidRDefault="00736FD8" w:rsidP="00067869">
                  <w:pPr>
                    <w:pStyle w:val="BodyTextIndent"/>
                    <w:numPr>
                      <w:ilvl w:val="0"/>
                      <w:numId w:val="41"/>
                    </w:numPr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У меня имеется бюджет/</w:t>
                  </w:r>
                  <w:r w:rsidRPr="00067869">
                    <w:rPr>
                      <w:b w:val="0"/>
                      <w:lang w:val="en-US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I have a budget for new purchases</w:t>
                  </w:r>
                </w:p>
                <w:p w:rsidR="00736FD8" w:rsidRPr="00067869" w:rsidRDefault="00736FD8" w:rsidP="00067869">
                  <w:pPr>
                    <w:pStyle w:val="BodyTextIndent"/>
                    <w:numPr>
                      <w:ilvl w:val="0"/>
                      <w:numId w:val="41"/>
                    </w:numPr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Я хочу ознакомиться с новинками рынка/</w:t>
                  </w:r>
                  <w:r w:rsidRPr="00067869">
                    <w:rPr>
                      <w:b w:val="0"/>
                      <w:lang w:val="en-US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I want to discover the latest market innovations</w:t>
                  </w:r>
                </w:p>
                <w:p w:rsidR="00736FD8" w:rsidRPr="00067869" w:rsidRDefault="00736FD8" w:rsidP="00067869">
                  <w:pPr>
                    <w:pStyle w:val="BodyTextIndent"/>
                    <w:numPr>
                      <w:ilvl w:val="0"/>
                      <w:numId w:val="41"/>
                    </w:numPr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У меня - текущий проект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/</w:t>
                  </w:r>
                  <w:r w:rsidRPr="00067869">
                    <w:rPr>
                      <w:b w:val="0"/>
                      <w:lang w:val="en-US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I have an ongoing project</w:t>
                  </w:r>
                </w:p>
                <w:p w:rsidR="00736FD8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736FD8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Если у Вас - текущий проект, просьба дать его краткое описание(только на английском, заглавными буквами)/</w:t>
                  </w:r>
                  <w:r w:rsidRPr="00067869">
                    <w:rPr>
                      <w:b w:val="0"/>
                      <w:lang w:val="ru-RU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If you have an ongoing project, we kindly ask you to write a brief description(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only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English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capital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en-US"/>
                    </w:rPr>
                    <w:t>letters</w:t>
                  </w:r>
                  <w:r w:rsidRPr="00067869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):</w:t>
                  </w:r>
                </w:p>
                <w:p w:rsidR="00736FD8" w:rsidRPr="00D805D0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D805D0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36FD8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736FD8" w:rsidRPr="00DB6F2E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i w:val="0"/>
                      <w:sz w:val="24"/>
                      <w:szCs w:val="24"/>
                      <w:lang w:val="ru-RU"/>
                    </w:rPr>
                  </w:pPr>
                  <w:r w:rsidRPr="00DB6F2E">
                    <w:rPr>
                      <w:rFonts w:ascii="Tahoma" w:hAnsi="Tahoma" w:cs="Tahoma"/>
                      <w:i w:val="0"/>
                      <w:sz w:val="24"/>
                      <w:szCs w:val="24"/>
                      <w:lang w:val="ru-RU"/>
                    </w:rPr>
                    <w:t>УСЛУГИ ПЕРЕВОДЧИКА</w:t>
                  </w:r>
                </w:p>
                <w:p w:rsidR="00736FD8" w:rsidRPr="00D805D0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i w:val="0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736FD8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DB6F2E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□ Свободно владею английским языком, не нуждаюсь в услугах переводчика </w:t>
                  </w:r>
                </w:p>
                <w:p w:rsidR="00736FD8" w:rsidRPr="00DB6F2E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736FD8" w:rsidRPr="00DB6F2E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DB6F2E">
                    <w:rPr>
                      <w:rFonts w:ascii="Tahoma" w:hAnsi="Tahoma" w:cs="Tahoma"/>
                      <w:b w:val="0"/>
                      <w:i w:val="0"/>
                      <w:sz w:val="24"/>
                      <w:szCs w:val="24"/>
                      <w:lang w:val="ru-RU"/>
                    </w:rPr>
                    <w:t>□ Мне необходим переводчик с данного языка: ______________</w:t>
                  </w:r>
                </w:p>
                <w:p w:rsidR="00736FD8" w:rsidRPr="00DB6F2E" w:rsidRDefault="00736FD8" w:rsidP="00067869">
                  <w:pPr>
                    <w:pStyle w:val="BodyTextIndent"/>
                    <w:ind w:left="0"/>
                    <w:rPr>
                      <w:rFonts w:ascii="Tahoma" w:hAnsi="Tahoma" w:cs="Tahoma"/>
                      <w:i w:val="0"/>
                      <w:sz w:val="18"/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262DA0">
      <w:pPr>
        <w:rPr>
          <w:rFonts w:ascii="Tahoma" w:hAnsi="Tahoma" w:cs="Tahoma"/>
          <w:b/>
          <w:sz w:val="28"/>
          <w:szCs w:val="28"/>
          <w:lang w:val="ru-RU"/>
        </w:rPr>
      </w:pPr>
    </w:p>
    <w:p w:rsidR="00736FD8" w:rsidRDefault="00736FD8" w:rsidP="007F1336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>Для получения входного билета для сопровождающее лицо на выставку:/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TO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GET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THE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ADMITTANCE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TICKET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OF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THE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SECOND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 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PERSON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 xml:space="preserve">:  </w:t>
      </w:r>
    </w:p>
    <w:p w:rsidR="00736FD8" w:rsidRPr="002A18CF" w:rsidRDefault="00736FD8" w:rsidP="007F1336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</w:p>
    <w:p w:rsidR="00736FD8" w:rsidRPr="00C15697" w:rsidRDefault="00736FD8" w:rsidP="00D74ABA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  <w:r w:rsidRPr="00C15697">
        <w:rPr>
          <w:rFonts w:ascii="Tahoma" w:hAnsi="Tahoma" w:cs="Tahoma"/>
          <w:b/>
          <w:color w:val="FF0000"/>
          <w:sz w:val="20"/>
          <w:szCs w:val="20"/>
          <w:lang w:val="ru-RU"/>
        </w:rPr>
        <w:t>СОПРОВОЖДАЮЩЕЕ ЛИЦО</w:t>
      </w:r>
      <w:r w:rsidRPr="00C15697">
        <w:rPr>
          <w:rFonts w:ascii="Tahoma" w:hAnsi="Tahoma" w:cs="Tahoma"/>
          <w:b/>
          <w:color w:val="FF0000"/>
          <w:spacing w:val="80"/>
          <w:sz w:val="20"/>
          <w:szCs w:val="20"/>
          <w:lang w:val="ru-RU"/>
        </w:rPr>
        <w:t>: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>Имя</w:t>
      </w:r>
      <w:r w:rsidRPr="00C15697">
        <w:rPr>
          <w:rFonts w:ascii="Tahoma" w:hAnsi="Tahoma" w:cs="Tahoma"/>
          <w:b/>
          <w:color w:val="FF0000"/>
          <w:sz w:val="20"/>
          <w:szCs w:val="20"/>
          <w:lang w:val="ru-RU"/>
        </w:rPr>
        <w:t>______________</w:t>
      </w:r>
      <w:r w:rsidRPr="002A18CF">
        <w:rPr>
          <w:rFonts w:ascii="Tahoma" w:hAnsi="Tahoma" w:cs="Tahoma"/>
          <w:b/>
          <w:color w:val="FF0000"/>
          <w:sz w:val="20"/>
          <w:szCs w:val="20"/>
          <w:lang w:val="ru-RU"/>
        </w:rPr>
        <w:t>Фамилия</w:t>
      </w:r>
      <w:r w:rsidRPr="00C15697">
        <w:rPr>
          <w:rFonts w:ascii="Tahoma" w:hAnsi="Tahoma" w:cs="Tahoma"/>
          <w:b/>
          <w:color w:val="FF0000"/>
          <w:sz w:val="20"/>
          <w:szCs w:val="20"/>
          <w:lang w:val="ru-RU"/>
        </w:rPr>
        <w:t>_____________</w:t>
      </w:r>
    </w:p>
    <w:p w:rsidR="00736FD8" w:rsidRDefault="00736FD8" w:rsidP="00D74ABA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  <w:r w:rsidRPr="002A18CF">
        <w:rPr>
          <w:rFonts w:ascii="Tahoma" w:hAnsi="Tahoma" w:cs="Tahoma"/>
          <w:b/>
          <w:color w:val="FF0000"/>
          <w:sz w:val="20"/>
          <w:szCs w:val="20"/>
        </w:rPr>
        <w:t>E</w:t>
      </w:r>
      <w:r w:rsidRPr="00C15697">
        <w:rPr>
          <w:rFonts w:ascii="Tahoma" w:hAnsi="Tahoma" w:cs="Tahoma"/>
          <w:b/>
          <w:color w:val="FF0000"/>
          <w:sz w:val="20"/>
          <w:szCs w:val="20"/>
          <w:lang w:val="ru-RU"/>
        </w:rPr>
        <w:t>-</w:t>
      </w:r>
      <w:r w:rsidRPr="002A18CF">
        <w:rPr>
          <w:rFonts w:ascii="Tahoma" w:hAnsi="Tahoma" w:cs="Tahoma"/>
          <w:b/>
          <w:color w:val="FF0000"/>
          <w:sz w:val="20"/>
          <w:szCs w:val="20"/>
        </w:rPr>
        <w:t>mail</w:t>
      </w:r>
      <w:r w:rsidRPr="00C15697">
        <w:rPr>
          <w:rFonts w:ascii="Tahoma" w:hAnsi="Tahoma" w:cs="Tahoma"/>
          <w:b/>
          <w:color w:val="FF0000"/>
          <w:sz w:val="20"/>
          <w:szCs w:val="20"/>
          <w:lang w:val="ru-RU"/>
        </w:rPr>
        <w:t>:__________________________</w:t>
      </w:r>
    </w:p>
    <w:p w:rsidR="00736FD8" w:rsidRDefault="00736FD8" w:rsidP="00C15697">
      <w:pPr>
        <w:rPr>
          <w:rFonts w:ascii="Tahoma" w:hAnsi="Tahoma" w:cs="Tahoma"/>
          <w:sz w:val="20"/>
          <w:szCs w:val="20"/>
          <w:lang w:val="ru-RU"/>
        </w:rPr>
      </w:pPr>
    </w:p>
    <w:p w:rsidR="00736FD8" w:rsidRDefault="00736FD8" w:rsidP="00C15697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  <w:r w:rsidRPr="001278AA">
        <w:rPr>
          <w:rFonts w:ascii="Tahoma" w:hAnsi="Tahoma" w:cs="Tahoma"/>
          <w:b/>
          <w:color w:val="FF0000"/>
          <w:sz w:val="20"/>
          <w:szCs w:val="20"/>
          <w:lang w:val="ru-RU"/>
        </w:rPr>
        <w:t>Ваш сопровождающий - профессиональный оператор?   □да  □нет</w:t>
      </w:r>
    </w:p>
    <w:tbl>
      <w:tblPr>
        <w:tblW w:w="10664" w:type="dxa"/>
        <w:tblInd w:w="-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3"/>
        <w:gridCol w:w="5351"/>
      </w:tblGrid>
      <w:tr w:rsidR="00736FD8" w:rsidRPr="0035788C" w:rsidTr="0035788C">
        <w:trPr>
          <w:trHeight w:val="91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D8" w:rsidRPr="0035788C" w:rsidRDefault="00736FD8" w:rsidP="000564BA">
            <w:pPr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ru-RU"/>
              </w:rPr>
              <w:t>Сфера деятельности</w:t>
            </w:r>
            <w:r w:rsidRPr="0035788C"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  <w:t>/</w:t>
            </w:r>
            <w:r w:rsidRPr="0035788C">
              <w:rPr>
                <w:rFonts w:ascii="Tahoma" w:hAnsi="Tahoma" w:cs="Tahoma"/>
                <w:color w:val="FF0000"/>
                <w:sz w:val="16"/>
                <w:szCs w:val="16"/>
              </w:rPr>
              <w:t>Activity</w:t>
            </w:r>
            <w:r w:rsidRPr="0035788C"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  <w:t xml:space="preserve">:  </w:t>
            </w:r>
          </w:p>
          <w:p w:rsidR="00736FD8" w:rsidRPr="0035788C" w:rsidRDefault="00736FD8" w:rsidP="000564BA">
            <w:pPr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color w:val="FF0000"/>
                <w:sz w:val="16"/>
                <w:szCs w:val="16"/>
                <w:lang w:val="ru-RU"/>
              </w:rPr>
              <w:t>Выбрать только одну позицию</w:t>
            </w:r>
          </w:p>
          <w:p w:rsidR="00736FD8" w:rsidRPr="0035788C" w:rsidRDefault="00736FD8" w:rsidP="000564BA">
            <w:pPr>
              <w:pStyle w:val="Heading1"/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736FD8" w:rsidRPr="0035788C" w:rsidRDefault="00736FD8" w:rsidP="000564BA">
            <w:pPr>
              <w:pStyle w:val="Heading1"/>
              <w:spacing w:line="240" w:lineRule="auto"/>
              <w:rPr>
                <w:sz w:val="16"/>
                <w:szCs w:val="16"/>
              </w:rPr>
            </w:pPr>
            <w:r w:rsidRPr="0035788C">
              <w:rPr>
                <w:sz w:val="16"/>
                <w:szCs w:val="16"/>
              </w:rPr>
              <w:t>A.    INDUSTRY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A1.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Аграрно-промышленный комплекс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Food and agriculture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A</w:t>
            </w:r>
            <w:r w:rsidRPr="0035788C">
              <w:rPr>
                <w:bCs w:val="0"/>
                <w:sz w:val="16"/>
                <w:szCs w:val="16"/>
                <w:lang w:val="ru-RU"/>
              </w:rPr>
              <w:t>2.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Оборудование и установки для обработки воды, очистки воздуха и переработки отходов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/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Equipment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and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plants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for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the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treatment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of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water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air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and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waste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A3.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Бумага, картон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Paper, cardboard 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A</w:t>
            </w:r>
            <w:r w:rsidRPr="0035788C">
              <w:rPr>
                <w:bCs w:val="0"/>
                <w:sz w:val="16"/>
                <w:szCs w:val="16"/>
                <w:lang w:val="ru-RU"/>
              </w:rPr>
              <w:t>4.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Химическая/фармацевтическая/</w:t>
            </w:r>
            <w:r w:rsidRPr="0035788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Косметика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я промышленность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Chemical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Pharmaceutical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Cosmetic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</w:rPr>
              <w:t>A</w:t>
            </w:r>
            <w:r w:rsidRPr="0035788C">
              <w:rPr>
                <w:bCs w:val="0"/>
                <w:sz w:val="16"/>
                <w:szCs w:val="16"/>
                <w:lang w:val="ru-RU"/>
              </w:rPr>
              <w:t xml:space="preserve">5.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 xml:space="preserve">Электронная промышленность/Производство электрооборудования - </w:t>
            </w:r>
            <w:r w:rsidRPr="0035788C">
              <w:rPr>
                <w:b w:val="0"/>
                <w:bCs w:val="0"/>
                <w:sz w:val="16"/>
                <w:szCs w:val="16"/>
              </w:rPr>
              <w:t>Electric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</w:rPr>
              <w:t>Electronic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A</w:t>
            </w:r>
            <w:r w:rsidRPr="0035788C">
              <w:rPr>
                <w:bCs w:val="0"/>
                <w:sz w:val="16"/>
                <w:szCs w:val="16"/>
                <w:lang w:val="ru-RU"/>
              </w:rPr>
              <w:t xml:space="preserve">6.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Резина/Полимерные материалы -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Rubber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Plastic</w:t>
            </w:r>
            <w:r w:rsidRPr="0035788C">
              <w:rPr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materials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uppressAutoHyphens w:val="0"/>
              <w:ind w:left="813" w:hanging="284"/>
              <w:rPr>
                <w:rFonts w:ascii="Tahoma" w:hAnsi="Tahoma" w:cs="Tahoma"/>
                <w:sz w:val="16"/>
                <w:szCs w:val="16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 xml:space="preserve">A7. 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en-US"/>
              </w:rPr>
              <w:t>Упаковка</w:t>
            </w:r>
            <w:r w:rsidRPr="0035788C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Pr="0035788C">
              <w:rPr>
                <w:rFonts w:ascii="Tahoma" w:hAnsi="Tahoma" w:cs="Tahoma"/>
                <w:sz w:val="16"/>
                <w:szCs w:val="16"/>
              </w:rPr>
              <w:t>Packaging</w:t>
            </w:r>
          </w:p>
          <w:p w:rsidR="00736FD8" w:rsidRPr="0035788C" w:rsidRDefault="00736FD8" w:rsidP="00B32C6A">
            <w:pPr>
              <w:tabs>
                <w:tab w:val="num" w:pos="888"/>
                <w:tab w:val="left" w:pos="1184"/>
              </w:tabs>
              <w:suppressAutoHyphens w:val="0"/>
              <w:ind w:left="813" w:hanging="284"/>
              <w:rPr>
                <w:rFonts w:ascii="Tahoma" w:hAnsi="Tahoma" w:cs="Tahoma"/>
                <w:sz w:val="16"/>
                <w:szCs w:val="16"/>
              </w:rPr>
            </w:pP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</w:rPr>
            </w:pPr>
            <w:r w:rsidRPr="0035788C">
              <w:rPr>
                <w:bCs w:val="0"/>
                <w:sz w:val="16"/>
                <w:szCs w:val="16"/>
              </w:rPr>
              <w:t xml:space="preserve">A8.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Деревообработка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</w:rPr>
              <w:t>Wood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</w:rPr>
            </w:pPr>
            <w:r w:rsidRPr="0035788C">
              <w:rPr>
                <w:bCs w:val="0"/>
                <w:sz w:val="16"/>
                <w:szCs w:val="16"/>
              </w:rPr>
              <w:t xml:space="preserve">A9.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Машиностроение/Автомобильная промышленность</w:t>
            </w:r>
            <w:r w:rsidRPr="0035788C">
              <w:rPr>
                <w:color w:val="000000"/>
                <w:sz w:val="16"/>
                <w:szCs w:val="16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</w:rPr>
              <w:t>Mechanical/automotive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</w:rPr>
            </w:pPr>
            <w:r w:rsidRPr="0035788C">
              <w:rPr>
                <w:bCs w:val="0"/>
                <w:sz w:val="16"/>
                <w:szCs w:val="16"/>
              </w:rPr>
              <w:t xml:space="preserve">A10.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Металлургия/Металлообработка</w:t>
            </w:r>
            <w:r w:rsidRPr="0035788C">
              <w:rPr>
                <w:color w:val="000000"/>
                <w:sz w:val="16"/>
                <w:szCs w:val="16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</w:rPr>
              <w:t>Steel/Metal processing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</w:rPr>
            </w:pPr>
            <w:r w:rsidRPr="0035788C">
              <w:rPr>
                <w:bCs w:val="0"/>
                <w:sz w:val="16"/>
                <w:szCs w:val="16"/>
              </w:rPr>
              <w:t>A11.</w:t>
            </w:r>
            <w:r w:rsidRPr="0035788C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Нефтяная и газовая промышленность</w:t>
            </w:r>
            <w:r w:rsidRPr="0035788C">
              <w:rPr>
                <w:color w:val="000000"/>
                <w:sz w:val="16"/>
                <w:szCs w:val="16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</w:rPr>
              <w:t>Oil and Gas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bCs w:val="0"/>
                <w:sz w:val="16"/>
                <w:szCs w:val="16"/>
              </w:rPr>
            </w:pPr>
            <w:r w:rsidRPr="0035788C">
              <w:rPr>
                <w:bCs w:val="0"/>
                <w:sz w:val="16"/>
                <w:szCs w:val="16"/>
              </w:rPr>
              <w:t xml:space="preserve">A12.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Дубильное производство/Текстильная промышленность</w:t>
            </w:r>
            <w:r w:rsidRPr="0035788C">
              <w:rPr>
                <w:b w:val="0"/>
                <w:color w:val="000000"/>
                <w:sz w:val="16"/>
                <w:szCs w:val="16"/>
              </w:rPr>
              <w:t xml:space="preserve"> - </w:t>
            </w:r>
            <w:r w:rsidRPr="0035788C">
              <w:rPr>
                <w:b w:val="0"/>
                <w:bCs w:val="0"/>
                <w:sz w:val="16"/>
                <w:szCs w:val="16"/>
              </w:rPr>
              <w:t>Tannery/Textiles</w:t>
            </w:r>
          </w:p>
          <w:p w:rsidR="00736FD8" w:rsidRPr="0035788C" w:rsidRDefault="00736FD8" w:rsidP="00B32C6A">
            <w:pPr>
              <w:pStyle w:val="Heading1"/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spacing w:line="200" w:lineRule="atLeast"/>
              <w:ind w:left="813" w:hanging="284"/>
              <w:rPr>
                <w:b w:val="0"/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color w:val="000000"/>
                <w:sz w:val="16"/>
                <w:szCs w:val="16"/>
              </w:rPr>
              <w:t>A13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. Возобновляемые источники энергии оборудование и системы/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>Renewable energy equipment and systems</w:t>
            </w:r>
          </w:p>
          <w:p w:rsidR="00736FD8" w:rsidRPr="0035788C" w:rsidRDefault="00736FD8" w:rsidP="00B32C6A">
            <w:pPr>
              <w:pStyle w:val="Heading1"/>
              <w:tabs>
                <w:tab w:val="left" w:pos="1184"/>
              </w:tabs>
              <w:spacing w:line="200" w:lineRule="atLeast"/>
              <w:rPr>
                <w:b w:val="0"/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sz w:val="16"/>
                <w:szCs w:val="16"/>
              </w:rPr>
              <w:t>B.    SERVICES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>14. Экологическая экспертиза (Консалтинговые компании) /</w:t>
            </w:r>
            <w:r w:rsidRPr="0035788C">
              <w:rPr>
                <w:rFonts w:ascii="Tahoma" w:hAnsi="Tahoma" w:cs="Tahoma"/>
                <w:sz w:val="16"/>
                <w:szCs w:val="16"/>
              </w:rPr>
              <w:t>Environmental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Analysis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(</w:t>
            </w:r>
            <w:r w:rsidRPr="0035788C">
              <w:rPr>
                <w:rFonts w:ascii="Tahoma" w:hAnsi="Tahoma" w:cs="Tahoma"/>
                <w:sz w:val="16"/>
                <w:szCs w:val="16"/>
              </w:rPr>
              <w:t>consultancy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agencies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)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15.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Портовые службы/Службы аэропорта</w:t>
            </w:r>
            <w:r w:rsidRPr="0035788C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 /</w:t>
            </w:r>
            <w:r w:rsidRPr="0035788C">
              <w:rPr>
                <w:rFonts w:ascii="Tahoma" w:hAnsi="Tahoma" w:cs="Tahoma"/>
                <w:sz w:val="16"/>
                <w:szCs w:val="16"/>
              </w:rPr>
              <w:t>Port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/</w:t>
            </w:r>
            <w:r w:rsidRPr="0035788C">
              <w:rPr>
                <w:rFonts w:ascii="Tahoma" w:hAnsi="Tahoma" w:cs="Tahoma"/>
                <w:sz w:val="16"/>
                <w:szCs w:val="16"/>
              </w:rPr>
              <w:t>interport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/</w:t>
            </w:r>
            <w:r w:rsidRPr="0035788C">
              <w:rPr>
                <w:rFonts w:ascii="Tahoma" w:hAnsi="Tahoma" w:cs="Tahoma"/>
                <w:sz w:val="16"/>
                <w:szCs w:val="16"/>
              </w:rPr>
              <w:t>airport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authority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16.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 xml:space="preserve">Восстановление и оздоровление загрязненных территорий и сред - </w:t>
            </w:r>
            <w:r w:rsidRPr="0035788C">
              <w:rPr>
                <w:rFonts w:ascii="Tahoma" w:hAnsi="Tahoma" w:cs="Tahoma"/>
                <w:sz w:val="16"/>
                <w:szCs w:val="16"/>
              </w:rPr>
              <w:t>Reclamation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and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treatment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of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contaminated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sites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>17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Получение энергии из отходов -</w:t>
            </w:r>
            <w:r w:rsidRPr="0035788C">
              <w:rPr>
                <w:rFonts w:ascii="Tahoma" w:hAnsi="Tahoma" w:cs="Tahoma"/>
                <w:sz w:val="16"/>
                <w:szCs w:val="16"/>
              </w:rPr>
              <w:t>Waste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35788C">
              <w:rPr>
                <w:rFonts w:ascii="Tahoma" w:hAnsi="Tahoma" w:cs="Tahoma"/>
                <w:sz w:val="16"/>
                <w:szCs w:val="16"/>
              </w:rPr>
              <w:t>to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35788C">
              <w:rPr>
                <w:rFonts w:ascii="Tahoma" w:hAnsi="Tahoma" w:cs="Tahoma"/>
                <w:sz w:val="16"/>
                <w:szCs w:val="16"/>
              </w:rPr>
              <w:t>energy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plant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>18. Агентство по сертификации –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Certification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body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19.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Управление различными установками/системами (водопроводы, мусорные свалки и т.п.) /</w:t>
            </w:r>
            <w:r w:rsidRPr="0035788C">
              <w:rPr>
                <w:rFonts w:ascii="Tahoma" w:hAnsi="Tahoma" w:cs="Tahoma"/>
                <w:sz w:val="16"/>
                <w:szCs w:val="16"/>
              </w:rPr>
              <w:t>Miscellaneous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plant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operator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(</w:t>
            </w:r>
            <w:r w:rsidRPr="0035788C">
              <w:rPr>
                <w:rFonts w:ascii="Tahoma" w:hAnsi="Tahoma" w:cs="Tahoma"/>
                <w:sz w:val="16"/>
                <w:szCs w:val="16"/>
              </w:rPr>
              <w:t>aqueducts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, </w:t>
            </w:r>
            <w:r w:rsidRPr="0035788C">
              <w:rPr>
                <w:rFonts w:ascii="Tahoma" w:hAnsi="Tahoma" w:cs="Tahoma"/>
                <w:sz w:val="16"/>
                <w:szCs w:val="16"/>
              </w:rPr>
              <w:t>landfills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, </w:t>
            </w:r>
            <w:r w:rsidRPr="0035788C">
              <w:rPr>
                <w:rFonts w:ascii="Tahoma" w:hAnsi="Tahoma" w:cs="Tahoma"/>
                <w:sz w:val="16"/>
                <w:szCs w:val="16"/>
              </w:rPr>
              <w:t>etc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.)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19.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Управление различными установками /системами (Ветряные парки и фотовольтаические установки)/</w:t>
            </w:r>
            <w:r w:rsidRPr="0035788C">
              <w:rPr>
                <w:rFonts w:ascii="Tahoma" w:hAnsi="Tahoma" w:cs="Tahoma"/>
                <w:sz w:val="16"/>
                <w:szCs w:val="16"/>
              </w:rPr>
              <w:t>Miscellaneous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plant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operator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(</w:t>
            </w:r>
            <w:r w:rsidRPr="0035788C">
              <w:rPr>
                <w:rFonts w:ascii="Tahoma" w:hAnsi="Tahoma" w:cs="Tahoma"/>
                <w:sz w:val="16"/>
                <w:szCs w:val="16"/>
              </w:rPr>
              <w:t>Wind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Parks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and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Photovoltaic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Plants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)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>20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 xml:space="preserve">Финансовое учреждение/Страховая компания </w:t>
            </w:r>
            <w:r w:rsidRPr="0035788C">
              <w:rPr>
                <w:rFonts w:ascii="Tahoma" w:hAnsi="Tahoma" w:cs="Tahoma"/>
                <w:sz w:val="16"/>
                <w:szCs w:val="16"/>
              </w:rPr>
              <w:t>Financial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Institute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left" w:pos="1184"/>
              </w:tabs>
              <w:ind w:left="813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21.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Логистика/Хранение отходов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Logistics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/</w:t>
            </w:r>
            <w:r w:rsidRPr="0035788C">
              <w:rPr>
                <w:rFonts w:ascii="Tahoma" w:hAnsi="Tahoma" w:cs="Tahoma"/>
                <w:sz w:val="16"/>
                <w:szCs w:val="16"/>
              </w:rPr>
              <w:t>Waste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</w:rPr>
              <w:t>Storage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35788C" w:rsidRDefault="00736FD8" w:rsidP="005607F2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B22.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Техобслуживание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и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чистка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GB"/>
              </w:rPr>
              <w:t xml:space="preserve"> 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Maintenance and cleaning</w:t>
            </w:r>
          </w:p>
          <w:p w:rsidR="00736FD8" w:rsidRPr="0035788C" w:rsidRDefault="00736FD8" w:rsidP="005607F2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B23.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Сбор и транспортировка отходов</w:t>
            </w:r>
            <w:r w:rsidRPr="0035788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-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Waste recovery and transportation</w:t>
            </w:r>
          </w:p>
          <w:p w:rsidR="00736FD8" w:rsidRPr="0035788C" w:rsidRDefault="00736FD8" w:rsidP="005607F2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B24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 xml:space="preserve">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 xml:space="preserve">Рекуперация/Вторичная переработка/Утилизация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US"/>
              </w:rPr>
              <w:t xml:space="preserve">отходов -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Material recovery/recycling/transformation</w:t>
            </w:r>
          </w:p>
          <w:p w:rsidR="00736FD8" w:rsidRPr="0035788C" w:rsidRDefault="00736FD8" w:rsidP="000564B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B25.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Сбор и утилизация вторсырья/Авторазборка/Переработка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GB"/>
              </w:rPr>
              <w:t xml:space="preserve"> -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Breaker/vehicle breaker/coachwork converting company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B26.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Коммунальные службы/Комплексное управление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en-GB"/>
              </w:rPr>
              <w:t xml:space="preserve"> -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Utilities/Integrated management company</w:t>
            </w:r>
          </w:p>
          <w:p w:rsidR="00736FD8" w:rsidRPr="0035788C" w:rsidRDefault="00736FD8" w:rsidP="00B32C6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B26. Коммунальные службы/ Интегрированное управление энергоэффективностью -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 xml:space="preserve"> Utilities/Integrated energy efficiency management</w:t>
            </w:r>
          </w:p>
          <w:p w:rsidR="00736FD8" w:rsidRPr="0035788C" w:rsidRDefault="00736FD8" w:rsidP="000564B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B27. Разработка программного обеспечения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 xml:space="preserve"> – Software</w:t>
            </w:r>
          </w:p>
          <w:p w:rsidR="00736FD8" w:rsidRPr="0035788C" w:rsidRDefault="00736FD8" w:rsidP="000564B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B28. Конструкторское бюро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 xml:space="preserve"> - Engineering firm</w:t>
            </w:r>
          </w:p>
          <w:p w:rsidR="00736FD8" w:rsidRPr="0035788C" w:rsidRDefault="00736FD8" w:rsidP="00756E7D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B29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>. Предприятие гостиничного типа -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Accomodation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facilities</w:t>
            </w:r>
          </w:p>
          <w:p w:rsidR="00736FD8" w:rsidRPr="0035788C" w:rsidRDefault="00736FD8" w:rsidP="000564BA">
            <w:pPr>
              <w:numPr>
                <w:ilvl w:val="0"/>
                <w:numId w:val="24"/>
              </w:numPr>
              <w:tabs>
                <w:tab w:val="clear" w:pos="1440"/>
                <w:tab w:val="num" w:pos="888"/>
              </w:tabs>
              <w:ind w:left="888" w:hanging="284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35788C">
              <w:rPr>
                <w:rFonts w:ascii="Tahoma" w:hAnsi="Tahoma" w:cs="Tahoma"/>
                <w:b/>
                <w:sz w:val="16"/>
                <w:szCs w:val="16"/>
                <w:lang w:val="en-GB"/>
              </w:rPr>
              <w:t>B</w:t>
            </w:r>
            <w:r w:rsidRPr="0035788C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30. Монтажник  /Инженер установки -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Technician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>/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installation</w:t>
            </w:r>
            <w:r w:rsidRPr="0035788C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sz w:val="16"/>
                <w:szCs w:val="16"/>
                <w:lang w:val="en-GB"/>
              </w:rPr>
              <w:t>engineer</w:t>
            </w:r>
          </w:p>
          <w:p w:rsidR="00736FD8" w:rsidRPr="0035788C" w:rsidRDefault="00736FD8" w:rsidP="00B858D5">
            <w:pPr>
              <w:pStyle w:val="Heading1"/>
              <w:spacing w:line="240" w:lineRule="auto"/>
              <w:rPr>
                <w:sz w:val="16"/>
                <w:szCs w:val="16"/>
                <w:lang w:val="ru-RU"/>
              </w:rPr>
            </w:pPr>
            <w:r w:rsidRPr="0035788C">
              <w:rPr>
                <w:rFonts w:ascii="Courier New" w:hAnsi="Courier New" w:cs="Courier New"/>
                <w:sz w:val="16"/>
                <w:szCs w:val="16"/>
                <w:lang w:val="ru-RU"/>
              </w:rPr>
              <w:t>□</w:t>
            </w:r>
            <w:r w:rsidRPr="0035788C">
              <w:rPr>
                <w:sz w:val="16"/>
                <w:szCs w:val="16"/>
                <w:lang w:val="ru-RU"/>
              </w:rPr>
              <w:t xml:space="preserve">   </w:t>
            </w:r>
            <w:r w:rsidRPr="0035788C">
              <w:rPr>
                <w:sz w:val="16"/>
                <w:szCs w:val="16"/>
                <w:lang w:val="en-GB"/>
              </w:rPr>
              <w:t>C</w:t>
            </w:r>
            <w:r w:rsidRPr="0035788C">
              <w:rPr>
                <w:sz w:val="16"/>
                <w:szCs w:val="16"/>
                <w:lang w:val="ru-RU"/>
              </w:rPr>
              <w:t xml:space="preserve">. 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ДИСТРИБУЦИЯ/ТОРГОВЛЯ</w:t>
            </w:r>
            <w:r w:rsidRPr="0035788C">
              <w:rPr>
                <w:sz w:val="16"/>
                <w:szCs w:val="16"/>
                <w:lang w:val="ru-RU"/>
              </w:rPr>
              <w:t xml:space="preserve"> - </w:t>
            </w:r>
            <w:r w:rsidRPr="0035788C">
              <w:rPr>
                <w:b w:val="0"/>
                <w:sz w:val="16"/>
                <w:szCs w:val="16"/>
                <w:lang w:val="en-GB"/>
              </w:rPr>
              <w:t>DISTRIBUTOR</w:t>
            </w:r>
          </w:p>
          <w:p w:rsidR="00736FD8" w:rsidRPr="0035788C" w:rsidRDefault="00736FD8" w:rsidP="000564B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D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ru-RU"/>
              </w:rPr>
              <w:t xml:space="preserve">.   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СТРОИТЕЛЬСТВО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</w:t>
            </w:r>
            <w:r w:rsidRPr="0035788C">
              <w:rPr>
                <w:rFonts w:ascii="Tahoma" w:hAnsi="Tahoma" w:cs="Tahoma"/>
                <w:bCs/>
                <w:sz w:val="16"/>
                <w:szCs w:val="16"/>
              </w:rPr>
              <w:t>CONSTRUCTION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D31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Цементный завод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Cement manufacturer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D32.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Центр по переработке инертных отходов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/ Inert material recycling centre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D33.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sz w:val="16"/>
                <w:szCs w:val="16"/>
                <w:lang w:val="ru-RU"/>
              </w:rPr>
              <w:t>Разработка карьеров/Землеройные работы</w:t>
            </w:r>
            <w:r w:rsidRPr="0035788C">
              <w:rPr>
                <w:sz w:val="16"/>
                <w:szCs w:val="16"/>
                <w:lang w:val="en-GB"/>
              </w:rPr>
              <w:t xml:space="preserve"> 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Extractor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D34.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Предприятие, занимающееся сносом зданий</w:t>
            </w:r>
            <w:r w:rsidRPr="0035788C">
              <w:rPr>
                <w:color w:val="000000"/>
                <w:sz w:val="16"/>
                <w:szCs w:val="16"/>
                <w:lang w:val="en-GB"/>
              </w:rPr>
              <w:t xml:space="preserve"> -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Demolition company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D35.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Строительная компания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 xml:space="preserve"> 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Builder/construction firm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D36.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Агентство недвижимости/Девелоперская компания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 xml:space="preserve"> -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Real estate company/developer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0"/>
              </w:numPr>
              <w:spacing w:line="200" w:lineRule="atLeast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D37.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Проектное бюро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/Design firm</w:t>
            </w:r>
          </w:p>
          <w:p w:rsidR="00736FD8" w:rsidRPr="0035788C" w:rsidRDefault="00736FD8" w:rsidP="000564BA">
            <w:pPr>
              <w:spacing w:line="200" w:lineRule="atLeast"/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</w:pP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 xml:space="preserve">E.   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ОРГАНЫ МУНИЦИПАЛЬНОГО УПРАВЛЕНИЯ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 xml:space="preserve"> -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PUBBLIC ADMINISTRATION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E38.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Административно-территориальная единица с населением до 50 000 жителей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 xml:space="preserve"> -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Municipality of up to 50,000 inhabitants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E39.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Административно-территориальная единица с населением более 50 000 жителей</w:t>
            </w:r>
          </w:p>
          <w:p w:rsidR="00736FD8" w:rsidRPr="0035788C" w:rsidRDefault="00736FD8" w:rsidP="000564BA">
            <w:pPr>
              <w:pStyle w:val="Heading1"/>
              <w:tabs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Municipality with more than 50,000 inhabitants 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E40.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Государственные органы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b w:val="0"/>
                <w:color w:val="000000"/>
                <w:sz w:val="16"/>
                <w:szCs w:val="16"/>
                <w:lang w:val="en-GB"/>
              </w:rPr>
              <w:t xml:space="preserve">- 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National corps/brigades/forces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E41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>Государственное учреждение/Министерство</w:t>
            </w:r>
            <w:r w:rsidRPr="0035788C">
              <w:rPr>
                <w:color w:val="000000"/>
                <w:sz w:val="16"/>
                <w:szCs w:val="16"/>
                <w:lang w:val="en-GB"/>
              </w:rPr>
              <w:t>/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State Body/Ministry 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E42. Область/Регион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– Province/region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E43. </w:t>
            </w:r>
            <w:r w:rsidRPr="0035788C">
              <w:rPr>
                <w:color w:val="000000"/>
                <w:sz w:val="16"/>
                <w:szCs w:val="16"/>
                <w:lang w:val="ru-RU"/>
              </w:rPr>
              <w:t xml:space="preserve">Учреждение системы здравоохранения </w:t>
            </w:r>
            <w:r w:rsidRPr="0035788C">
              <w:rPr>
                <w:color w:val="000000"/>
                <w:sz w:val="16"/>
                <w:szCs w:val="16"/>
                <w:lang w:val="en-GB"/>
              </w:rPr>
              <w:t>-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>Healthcare facility</w:t>
            </w:r>
          </w:p>
          <w:p w:rsidR="00736FD8" w:rsidRPr="0035788C" w:rsidRDefault="00736FD8" w:rsidP="0003148D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E44. Объединение административно-территориальных единиц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 – Joint Municipality</w:t>
            </w:r>
          </w:p>
          <w:p w:rsidR="00736FD8" w:rsidRPr="0035788C" w:rsidRDefault="00736FD8" w:rsidP="000564BA">
            <w:pPr>
              <w:spacing w:line="200" w:lineRule="atLeast"/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3578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□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 xml:space="preserve">  F.    </w:t>
            </w:r>
            <w:r w:rsidRPr="0035788C">
              <w:rPr>
                <w:rFonts w:ascii="Tahoma" w:hAnsi="Tahoma" w:cs="Tahoma"/>
                <w:b/>
                <w:color w:val="000000"/>
                <w:sz w:val="16"/>
                <w:szCs w:val="16"/>
                <w:lang w:val="ru-RU"/>
              </w:rPr>
              <w:t>СЕЛЬСКОЕ ХОЗЯЙСТВО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 xml:space="preserve"> /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AGRICULTURE</w:t>
            </w:r>
          </w:p>
          <w:p w:rsidR="00736FD8" w:rsidRPr="0035788C" w:rsidRDefault="00736FD8" w:rsidP="0003148D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>F45</w:t>
            </w:r>
            <w:r w:rsidRPr="0035788C">
              <w:rPr>
                <w:b w:val="0"/>
                <w:bCs w:val="0"/>
                <w:sz w:val="16"/>
                <w:szCs w:val="16"/>
                <w:lang w:val="en-GB"/>
              </w:rPr>
              <w:t xml:space="preserve">. </w:t>
            </w:r>
            <w:r w:rsidRPr="0035788C">
              <w:rPr>
                <w:sz w:val="16"/>
                <w:szCs w:val="16"/>
                <w:lang w:val="en-GB"/>
              </w:rPr>
              <w:t>Ассоциация-</w:t>
            </w:r>
            <w:r w:rsidRPr="0035788C">
              <w:rPr>
                <w:b w:val="0"/>
                <w:sz w:val="16"/>
                <w:szCs w:val="16"/>
                <w:lang w:val="en-GB"/>
              </w:rPr>
              <w:t>Consortium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736FD8" w:rsidRPr="0035788C" w:rsidRDefault="00736FD8" w:rsidP="000564BA">
            <w:pPr>
              <w:pStyle w:val="Heading1"/>
              <w:numPr>
                <w:ilvl w:val="0"/>
                <w:numId w:val="11"/>
              </w:numPr>
              <w:tabs>
                <w:tab w:val="clear" w:pos="2015"/>
                <w:tab w:val="num" w:pos="922"/>
              </w:tabs>
              <w:spacing w:line="200" w:lineRule="atLeast"/>
              <w:ind w:left="922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35788C">
              <w:rPr>
                <w:bCs w:val="0"/>
                <w:sz w:val="16"/>
                <w:szCs w:val="16"/>
                <w:lang w:val="en-GB"/>
              </w:rPr>
              <w:t xml:space="preserve">F46. </w:t>
            </w:r>
            <w:r w:rsidRPr="0035788C">
              <w:rPr>
                <w:sz w:val="16"/>
                <w:szCs w:val="16"/>
                <w:lang w:val="en-GB"/>
              </w:rPr>
              <w:t>Фермерство-</w:t>
            </w:r>
            <w:r w:rsidRPr="0035788C">
              <w:rPr>
                <w:b w:val="0"/>
                <w:sz w:val="16"/>
                <w:szCs w:val="16"/>
                <w:lang w:val="en-GB"/>
              </w:rPr>
              <w:t>Farm</w:t>
            </w:r>
            <w:r w:rsidRPr="0035788C">
              <w:rPr>
                <w:b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736FD8" w:rsidRPr="0035788C" w:rsidRDefault="00736FD8" w:rsidP="006B6CF8">
            <w:pPr>
              <w:spacing w:line="200" w:lineRule="atLeast"/>
              <w:rPr>
                <w:rFonts w:ascii="Tahoma" w:hAnsi="Tahoma"/>
                <w:b/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□ </w:t>
            </w:r>
            <w:r w:rsidRPr="0035788C">
              <w:rPr>
                <w:rFonts w:ascii="Tahoma" w:hAnsi="Tahoma"/>
                <w:b/>
                <w:color w:val="000000"/>
                <w:sz w:val="16"/>
                <w:szCs w:val="16"/>
                <w:lang w:val="ru-RU"/>
              </w:rPr>
              <w:t>G    ИССЛЕДОВАТЕЛЬСКАЯ РАБОТА И ОБРАЗОВАНИЕ /</w:t>
            </w:r>
            <w:r w:rsidRPr="0035788C">
              <w:rPr>
                <w:rFonts w:ascii="Tahoma" w:hAnsi="Tahoma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RESEARCH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AND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ru-RU"/>
              </w:rPr>
              <w:t xml:space="preserve"> 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TRAINING</w:t>
            </w:r>
          </w:p>
          <w:p w:rsidR="00736FD8" w:rsidRPr="0035788C" w:rsidRDefault="00736FD8" w:rsidP="006B6CF8">
            <w:pPr>
              <w:spacing w:line="200" w:lineRule="atLeast"/>
              <w:rPr>
                <w:rFonts w:ascii="Tahoma" w:hAnsi="Tahoma" w:cs="Tahoma"/>
                <w:bCs/>
                <w:sz w:val="16"/>
                <w:szCs w:val="16"/>
                <w:lang w:val="ru-RU"/>
              </w:rPr>
            </w:pPr>
            <w:r w:rsidRPr="0035788C">
              <w:rPr>
                <w:rFonts w:ascii="Courier New" w:hAnsi="Courier New" w:cs="Courier New"/>
                <w:sz w:val="16"/>
                <w:szCs w:val="16"/>
                <w:lang w:val="ru-RU"/>
              </w:rPr>
              <w:t xml:space="preserve">□ </w:t>
            </w:r>
            <w:r w:rsidRPr="0035788C">
              <w:rPr>
                <w:rFonts w:ascii="Tahoma" w:hAnsi="Tahoma"/>
                <w:b/>
                <w:color w:val="000000"/>
                <w:sz w:val="16"/>
                <w:szCs w:val="16"/>
                <w:lang w:val="ru-RU"/>
              </w:rPr>
              <w:t xml:space="preserve">H    АССОЦИАЦИИ/ОРГАНИЗАЦИИ - 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ASSOCIATIONS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ru-RU"/>
              </w:rPr>
              <w:t>/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INSTITUTIONS</w:t>
            </w:r>
          </w:p>
          <w:p w:rsidR="00736FD8" w:rsidRPr="0035788C" w:rsidRDefault="00736FD8" w:rsidP="006B6CF8">
            <w:pPr>
              <w:spacing w:line="200" w:lineRule="atLeast"/>
              <w:rPr>
                <w:rFonts w:ascii="Tahoma" w:hAnsi="Tahoma" w:cs="Tahoma"/>
                <w:bCs/>
                <w:sz w:val="16"/>
                <w:szCs w:val="16"/>
                <w:lang w:val="ru-RU"/>
              </w:rPr>
            </w:pPr>
            <w:r w:rsidRPr="0035788C">
              <w:rPr>
                <w:rFonts w:ascii="Courier New" w:hAnsi="Courier New" w:cs="Courier New"/>
                <w:sz w:val="16"/>
                <w:szCs w:val="16"/>
                <w:lang w:val="ru-RU"/>
              </w:rPr>
              <w:t xml:space="preserve">□ </w:t>
            </w:r>
            <w:r w:rsidRPr="0035788C">
              <w:rPr>
                <w:rFonts w:ascii="Tahoma" w:hAnsi="Tahoma"/>
                <w:b/>
                <w:color w:val="000000"/>
                <w:sz w:val="16"/>
                <w:szCs w:val="16"/>
                <w:lang w:val="ru-RU"/>
              </w:rPr>
              <w:t>I     СМИ-</w:t>
            </w:r>
            <w:r w:rsidRPr="0035788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MEDIA</w:t>
            </w:r>
          </w:p>
          <w:p w:rsidR="00736FD8" w:rsidRPr="0035788C" w:rsidRDefault="00736FD8" w:rsidP="000564BA">
            <w:pPr>
              <w:spacing w:line="200" w:lineRule="atLeast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  <w:r w:rsidRPr="0035788C">
              <w:rPr>
                <w:rFonts w:ascii="Courier New" w:hAnsi="Courier New" w:cs="Courier New"/>
                <w:sz w:val="16"/>
                <w:szCs w:val="16"/>
                <w:lang w:val="ru-RU"/>
              </w:rPr>
              <w:t xml:space="preserve">□ </w:t>
            </w:r>
            <w:r w:rsidRPr="0035788C">
              <w:rPr>
                <w:rFonts w:ascii="Tahoma" w:hAnsi="Tahoma"/>
                <w:b/>
                <w:color w:val="000000"/>
                <w:sz w:val="16"/>
                <w:szCs w:val="16"/>
                <w:lang w:val="ru-RU"/>
              </w:rPr>
              <w:t>ДРУГОЕ/</w:t>
            </w:r>
            <w:r w:rsidRPr="0035788C">
              <w:rPr>
                <w:rFonts w:ascii="Tahoma" w:hAnsi="Tahoma"/>
                <w:color w:val="000000"/>
                <w:sz w:val="16"/>
                <w:szCs w:val="16"/>
              </w:rPr>
              <w:t>Other</w:t>
            </w:r>
            <w:r w:rsidRPr="0035788C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>____________________</w:t>
            </w:r>
          </w:p>
        </w:tc>
      </w:tr>
    </w:tbl>
    <w:tbl>
      <w:tblPr>
        <w:tblpPr w:leftFromText="141" w:rightFromText="141" w:vertAnchor="text" w:horzAnchor="margin" w:tblpY="26"/>
        <w:tblW w:w="1062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69"/>
        <w:gridCol w:w="5558"/>
      </w:tblGrid>
      <w:tr w:rsidR="00736FD8" w:rsidRPr="0035788C" w:rsidTr="0035788C">
        <w:trPr>
          <w:trHeight w:val="70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35788C" w:rsidRDefault="00736FD8" w:rsidP="0035788C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en-GB"/>
              </w:rPr>
            </w:pPr>
            <w:r w:rsidRPr="0035788C">
              <w:rPr>
                <w:rFonts w:ascii="Tahoma" w:hAnsi="Tahoma" w:cs="Tahoma"/>
                <w:b/>
                <w:sz w:val="20"/>
                <w:szCs w:val="20"/>
                <w:lang w:val="ru-RU"/>
              </w:rPr>
              <w:t>Должность</w:t>
            </w:r>
            <w:r w:rsidRPr="0035788C">
              <w:rPr>
                <w:rFonts w:ascii="Tahoma" w:hAnsi="Tahoma" w:cs="Tahoma"/>
                <w:sz w:val="20"/>
                <w:szCs w:val="20"/>
                <w:lang w:val="en-GB"/>
              </w:rPr>
              <w:t>/</w:t>
            </w:r>
            <w:r w:rsidRPr="0035788C">
              <w:rPr>
                <w:rFonts w:ascii="Tahoma" w:hAnsi="Tahoma" w:cs="Tahoma"/>
                <w:sz w:val="20"/>
                <w:szCs w:val="20"/>
                <w:lang w:val="en-US"/>
              </w:rPr>
              <w:t>Position in the company: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rPr>
                <w:bCs w:val="0"/>
                <w:lang w:val="en-GB"/>
              </w:rPr>
              <w:t>Владелец</w:t>
            </w:r>
            <w:r w:rsidRPr="0035788C">
              <w:rPr>
                <w:b w:val="0"/>
                <w:bCs w:val="0"/>
                <w:lang w:val="en-GB"/>
              </w:rPr>
              <w:t>/</w:t>
            </w:r>
            <w:r w:rsidRPr="0035788C">
              <w:rPr>
                <w:b w:val="0"/>
                <w:bCs w:val="0"/>
              </w:rPr>
              <w:t>Owner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</w:rPr>
            </w:pPr>
            <w:r w:rsidRPr="0035788C">
              <w:rPr>
                <w:b w:val="0"/>
                <w:bCs w:val="0"/>
              </w:rPr>
              <w:t xml:space="preserve">  </w:t>
            </w:r>
            <w:r w:rsidRPr="0035788C">
              <w:rPr>
                <w:bCs w:val="0"/>
              </w:rPr>
              <w:t>Президент/Генеральный директор</w:t>
            </w:r>
            <w:r w:rsidRPr="0035788C">
              <w:rPr>
                <w:b w:val="0"/>
                <w:bCs w:val="0"/>
              </w:rPr>
              <w:t>-</w:t>
            </w:r>
            <w:r w:rsidRPr="0035788C">
              <w:rPr>
                <w:b w:val="0"/>
              </w:rPr>
              <w:t>C.E.O./Chief Executive</w:t>
            </w:r>
          </w:p>
          <w:p w:rsidR="00736FD8" w:rsidRPr="0035788C" w:rsidRDefault="00736FD8" w:rsidP="003578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6FD8" w:rsidRPr="0035788C" w:rsidRDefault="00736FD8" w:rsidP="0035788C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788C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Директор/Руководитель- </w:t>
            </w:r>
            <w:r w:rsidRPr="003578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Head of Department/Supervisor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производств</w:t>
            </w:r>
            <w:r w:rsidRPr="0035788C">
              <w:rPr>
                <w:b w:val="0"/>
              </w:rPr>
              <w:t>о/Production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  <w:lang w:val="en-GB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коммерция</w:t>
            </w:r>
            <w:r w:rsidRPr="0035788C">
              <w:rPr>
                <w:lang w:val="en-GB"/>
              </w:rPr>
              <w:t>/</w:t>
            </w:r>
            <w:r w:rsidRPr="0035788C">
              <w:t>маркетин</w:t>
            </w:r>
            <w:r w:rsidRPr="0035788C">
              <w:rPr>
                <w:color w:val="000000"/>
                <w:lang w:val="ru-RU"/>
              </w:rPr>
              <w:t>г</w:t>
            </w:r>
            <w:r w:rsidRPr="0035788C">
              <w:rPr>
                <w:b w:val="0"/>
                <w:lang w:val="en-GB"/>
              </w:rPr>
              <w:t xml:space="preserve"> - Sales/Marketing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техническая служба/</w:t>
            </w:r>
            <w:r w:rsidRPr="0035788C">
              <w:rPr>
                <w:b w:val="0"/>
              </w:rPr>
              <w:t>Technical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  <w:lang w:val="ru-RU"/>
              </w:rPr>
            </w:pPr>
            <w:r w:rsidRPr="0035788C">
              <w:rPr>
                <w:lang w:val="ru-RU"/>
              </w:rPr>
              <w:t>техническая служба /Корпоративный Энергетический Менеджер/</w:t>
            </w:r>
            <w:r w:rsidRPr="0035788C">
              <w:rPr>
                <w:b w:val="0"/>
                <w:lang w:val="ru-RU"/>
              </w:rPr>
              <w:t>Technical/Corporate Energy Manager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ru-RU"/>
              </w:rPr>
              <w:t xml:space="preserve"> </w:t>
            </w:r>
            <w:r w:rsidRPr="0035788C">
              <w:rPr>
                <w:b w:val="0"/>
                <w:bCs w:val="0"/>
              </w:rPr>
              <w:t xml:space="preserve">  </w:t>
            </w:r>
            <w:r w:rsidRPr="0035788C">
              <w:rPr>
                <w:bCs w:val="0"/>
              </w:rPr>
              <w:t>контроль качества</w:t>
            </w:r>
            <w:r w:rsidRPr="0035788C">
              <w:rPr>
                <w:b w:val="0"/>
                <w:bCs w:val="0"/>
              </w:rPr>
              <w:t>/Q</w:t>
            </w:r>
            <w:r w:rsidRPr="0035788C">
              <w:rPr>
                <w:b w:val="0"/>
              </w:rPr>
              <w:t>uality Control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снабжение</w:t>
            </w:r>
            <w:r w:rsidRPr="0035788C">
              <w:rPr>
                <w:b w:val="0"/>
                <w:bCs w:val="0"/>
              </w:rPr>
              <w:t>/</w:t>
            </w:r>
            <w:r w:rsidRPr="0035788C">
              <w:rPr>
                <w:b w:val="0"/>
              </w:rPr>
              <w:t>Purchasing</w:t>
            </w:r>
          </w:p>
          <w:p w:rsidR="00736FD8" w:rsidRPr="0035788C" w:rsidRDefault="00736FD8" w:rsidP="003578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36FD8" w:rsidRPr="0035788C" w:rsidRDefault="00736FD8" w:rsidP="0035788C">
            <w:pPr>
              <w:rPr>
                <w:rFonts w:ascii="Tahoma" w:hAnsi="Tahoma" w:cs="Tahoma"/>
                <w:sz w:val="20"/>
                <w:szCs w:val="20"/>
              </w:rPr>
            </w:pPr>
            <w:r w:rsidRPr="003578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Служащий/</w:t>
            </w:r>
            <w:r w:rsidRPr="0035788C">
              <w:rPr>
                <w:rFonts w:ascii="Tahoma" w:hAnsi="Tahoma" w:cs="Tahoma"/>
                <w:bCs/>
                <w:sz w:val="20"/>
                <w:szCs w:val="20"/>
              </w:rPr>
              <w:t>Employee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производств</w:t>
            </w:r>
            <w:r w:rsidRPr="0035788C">
              <w:rPr>
                <w:b w:val="0"/>
              </w:rPr>
              <w:t>о/Production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  <w:lang w:val="en-GB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коммерция</w:t>
            </w:r>
            <w:r w:rsidRPr="0035788C">
              <w:rPr>
                <w:lang w:val="en-GB"/>
              </w:rPr>
              <w:t>/</w:t>
            </w:r>
            <w:r w:rsidRPr="0035788C">
              <w:t>маркетин</w:t>
            </w:r>
            <w:r w:rsidRPr="0035788C">
              <w:rPr>
                <w:color w:val="000000"/>
                <w:lang w:val="ru-RU"/>
              </w:rPr>
              <w:t>г</w:t>
            </w:r>
            <w:r w:rsidRPr="0035788C">
              <w:rPr>
                <w:b w:val="0"/>
                <w:lang w:val="en-GB"/>
              </w:rPr>
              <w:t xml:space="preserve"> - Sales/Marketing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техническая служба/</w:t>
            </w:r>
            <w:r w:rsidRPr="0035788C">
              <w:rPr>
                <w:b w:val="0"/>
              </w:rPr>
              <w:t>Technical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контроль качества</w:t>
            </w:r>
            <w:r w:rsidRPr="0035788C">
              <w:rPr>
                <w:b w:val="0"/>
                <w:bCs w:val="0"/>
              </w:rPr>
              <w:t>/Q</w:t>
            </w:r>
            <w:r w:rsidRPr="0035788C">
              <w:rPr>
                <w:b w:val="0"/>
              </w:rPr>
              <w:t>uality Control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t xml:space="preserve">   снабжение/</w:t>
            </w:r>
            <w:r w:rsidRPr="0035788C">
              <w:rPr>
                <w:b w:val="0"/>
              </w:rPr>
              <w:t>Purchasing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D8" w:rsidRPr="0035788C" w:rsidRDefault="00736FD8" w:rsidP="0035788C">
            <w:pPr>
              <w:rPr>
                <w:rFonts w:ascii="Tahoma" w:hAnsi="Tahoma" w:cs="Tahoma"/>
                <w:sz w:val="20"/>
                <w:szCs w:val="20"/>
              </w:rPr>
            </w:pPr>
            <w:r w:rsidRPr="003578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Квалифицированный рабочий/</w:t>
            </w:r>
            <w:r w:rsidRPr="0035788C">
              <w:rPr>
                <w:rFonts w:ascii="Tahoma" w:hAnsi="Tahoma" w:cs="Tahoma"/>
                <w:bCs/>
                <w:sz w:val="20"/>
                <w:szCs w:val="20"/>
              </w:rPr>
              <w:t>Skilled Worker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производств</w:t>
            </w:r>
            <w:r w:rsidRPr="0035788C">
              <w:rPr>
                <w:b w:val="0"/>
              </w:rPr>
              <w:t>о/Production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  <w:lang w:val="en-GB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коммерция</w:t>
            </w:r>
            <w:r w:rsidRPr="0035788C">
              <w:rPr>
                <w:lang w:val="en-GB"/>
              </w:rPr>
              <w:t>/</w:t>
            </w:r>
            <w:r w:rsidRPr="0035788C">
              <w:t>маркетин</w:t>
            </w:r>
            <w:r w:rsidRPr="0035788C">
              <w:rPr>
                <w:color w:val="000000"/>
                <w:lang w:val="ru-RU"/>
              </w:rPr>
              <w:t>г</w:t>
            </w:r>
            <w:r w:rsidRPr="0035788C">
              <w:rPr>
                <w:b w:val="0"/>
                <w:lang w:val="en-GB"/>
              </w:rPr>
              <w:t xml:space="preserve"> - Sales/Marketing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техническая служба/</w:t>
            </w:r>
            <w:r w:rsidRPr="0035788C">
              <w:rPr>
                <w:b w:val="0"/>
              </w:rPr>
              <w:t>Technical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контроль качества</w:t>
            </w:r>
            <w:r w:rsidRPr="0035788C">
              <w:rPr>
                <w:b w:val="0"/>
                <w:bCs w:val="0"/>
              </w:rPr>
              <w:t>/Q</w:t>
            </w:r>
            <w:r w:rsidRPr="0035788C">
              <w:rPr>
                <w:b w:val="0"/>
              </w:rPr>
              <w:t>uality Control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снабжение</w:t>
            </w:r>
            <w:r w:rsidRPr="0035788C">
              <w:rPr>
                <w:b w:val="0"/>
                <w:bCs w:val="0"/>
              </w:rPr>
              <w:t>/</w:t>
            </w:r>
            <w:r w:rsidRPr="0035788C">
              <w:rPr>
                <w:b w:val="0"/>
              </w:rPr>
              <w:t>Purchasing</w:t>
            </w:r>
          </w:p>
          <w:p w:rsidR="00736FD8" w:rsidRPr="0035788C" w:rsidRDefault="00736FD8" w:rsidP="0035788C">
            <w:pPr>
              <w:rPr>
                <w:sz w:val="20"/>
                <w:szCs w:val="20"/>
              </w:rPr>
            </w:pPr>
          </w:p>
          <w:p w:rsidR="00736FD8" w:rsidRPr="0035788C" w:rsidRDefault="00736FD8" w:rsidP="0035788C">
            <w:pPr>
              <w:rPr>
                <w:rFonts w:ascii="Tahoma" w:hAnsi="Tahoma" w:cs="Tahoma"/>
                <w:sz w:val="20"/>
                <w:szCs w:val="20"/>
              </w:rPr>
            </w:pPr>
            <w:r w:rsidRPr="003578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Консультант/</w:t>
            </w:r>
            <w:r w:rsidRPr="0035788C">
              <w:rPr>
                <w:rFonts w:ascii="Tahoma" w:hAnsi="Tahoma" w:cs="Tahoma"/>
                <w:bCs/>
                <w:sz w:val="20"/>
                <w:szCs w:val="20"/>
              </w:rPr>
              <w:t>Consultant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производств</w:t>
            </w:r>
            <w:r w:rsidRPr="0035788C">
              <w:rPr>
                <w:b w:val="0"/>
              </w:rPr>
              <w:t>о/Production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  <w:lang w:val="en-GB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коммерция</w:t>
            </w:r>
            <w:r w:rsidRPr="0035788C">
              <w:rPr>
                <w:lang w:val="en-GB"/>
              </w:rPr>
              <w:t>/</w:t>
            </w:r>
            <w:r w:rsidRPr="0035788C">
              <w:t>маркетин</w:t>
            </w:r>
            <w:r w:rsidRPr="0035788C">
              <w:rPr>
                <w:color w:val="000000"/>
                <w:lang w:val="ru-RU"/>
              </w:rPr>
              <w:t>г</w:t>
            </w:r>
            <w:r w:rsidRPr="0035788C">
              <w:rPr>
                <w:b w:val="0"/>
                <w:lang w:val="en-GB"/>
              </w:rPr>
              <w:t xml:space="preserve"> - Sales/Marketing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  <w:lang w:val="en-GB"/>
              </w:rPr>
              <w:t xml:space="preserve">  </w:t>
            </w:r>
            <w:r w:rsidRPr="0035788C">
              <w:t>техническая служба/</w:t>
            </w:r>
            <w:r w:rsidRPr="0035788C">
              <w:rPr>
                <w:b w:val="0"/>
              </w:rPr>
              <w:t>Technical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контроль качества</w:t>
            </w:r>
            <w:r w:rsidRPr="0035788C">
              <w:rPr>
                <w:b w:val="0"/>
                <w:bCs w:val="0"/>
              </w:rPr>
              <w:t>/Q</w:t>
            </w:r>
            <w:r w:rsidRPr="0035788C">
              <w:rPr>
                <w:b w:val="0"/>
              </w:rPr>
              <w:t>uality Control</w:t>
            </w:r>
          </w:p>
          <w:p w:rsidR="00736FD8" w:rsidRPr="0035788C" w:rsidRDefault="00736FD8" w:rsidP="0035788C">
            <w:pPr>
              <w:pStyle w:val="Heading1"/>
              <w:numPr>
                <w:ilvl w:val="1"/>
                <w:numId w:val="45"/>
              </w:numPr>
              <w:spacing w:line="200" w:lineRule="atLeast"/>
              <w:ind w:left="851" w:hanging="284"/>
              <w:rPr>
                <w:b w:val="0"/>
                <w:bCs w:val="0"/>
              </w:rPr>
            </w:pPr>
            <w:r w:rsidRPr="0035788C">
              <w:rPr>
                <w:b w:val="0"/>
                <w:bCs w:val="0"/>
              </w:rPr>
              <w:t xml:space="preserve">   </w:t>
            </w:r>
            <w:r w:rsidRPr="0035788C">
              <w:rPr>
                <w:bCs w:val="0"/>
              </w:rPr>
              <w:t>снабжение</w:t>
            </w:r>
            <w:r w:rsidRPr="0035788C">
              <w:rPr>
                <w:b w:val="0"/>
                <w:bCs w:val="0"/>
              </w:rPr>
              <w:t>/</w:t>
            </w:r>
            <w:r w:rsidRPr="0035788C">
              <w:rPr>
                <w:b w:val="0"/>
              </w:rPr>
              <w:t>Purchasing</w:t>
            </w:r>
          </w:p>
          <w:p w:rsidR="00736FD8" w:rsidRPr="0035788C" w:rsidRDefault="00736FD8" w:rsidP="0035788C">
            <w:pPr>
              <w:spacing w:line="200" w:lineRule="atLeast"/>
              <w:rPr>
                <w:rFonts w:ascii="Tahoma" w:hAnsi="Tahoma"/>
                <w:color w:val="000000"/>
                <w:sz w:val="20"/>
                <w:szCs w:val="20"/>
              </w:rPr>
            </w:pPr>
            <w:r w:rsidRPr="0035788C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□ </w:t>
            </w:r>
            <w:r w:rsidRPr="0035788C">
              <w:rPr>
                <w:rFonts w:ascii="Tahoma" w:hAnsi="Tahoma"/>
                <w:b/>
                <w:color w:val="000000"/>
                <w:sz w:val="20"/>
                <w:szCs w:val="20"/>
                <w:lang w:val="ru-RU"/>
              </w:rPr>
              <w:t>ДРУГОЕ</w:t>
            </w:r>
            <w:r w:rsidRPr="0035788C">
              <w:rPr>
                <w:rFonts w:ascii="Tahoma" w:hAnsi="Tahoma"/>
                <w:b/>
                <w:color w:val="000000"/>
                <w:sz w:val="20"/>
                <w:szCs w:val="20"/>
              </w:rPr>
              <w:t>/</w:t>
            </w:r>
            <w:r w:rsidRPr="0035788C">
              <w:rPr>
                <w:rFonts w:ascii="Tahoma" w:hAnsi="Tahoma"/>
                <w:color w:val="000000"/>
                <w:sz w:val="20"/>
                <w:szCs w:val="20"/>
              </w:rPr>
              <w:t>Other____________________</w:t>
            </w:r>
          </w:p>
          <w:p w:rsidR="00736FD8" w:rsidRPr="0035788C" w:rsidRDefault="00736FD8" w:rsidP="0035788C">
            <w:pPr>
              <w:keepNext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Default="00736FD8" w:rsidP="004E1D2A">
      <w:pPr>
        <w:pStyle w:val="BodyText"/>
        <w:jc w:val="center"/>
        <w:rPr>
          <w:rStyle w:val="Strong"/>
          <w:rFonts w:ascii="Tahoma" w:hAnsi="Tahoma" w:cs="Tahoma"/>
          <w:b/>
          <w:bCs/>
          <w:sz w:val="28"/>
          <w:szCs w:val="28"/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ind w:left="4060"/>
        <w:rPr>
          <w:lang w:val="ru-RU" w:eastAsia="it-IT"/>
        </w:rPr>
      </w:pPr>
      <w:r w:rsidRPr="003822BA">
        <w:rPr>
          <w:rFonts w:ascii="Tahoma" w:hAnsi="Tahoma" w:cs="Tahoma"/>
          <w:b/>
          <w:bCs/>
          <w:sz w:val="28"/>
          <w:szCs w:val="28"/>
          <w:lang w:val="ru-RU"/>
        </w:rPr>
        <w:t>Условия участия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376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ind w:left="400"/>
        <w:rPr>
          <w:lang w:val="ru-RU"/>
        </w:rPr>
      </w:pPr>
      <w:r w:rsidRPr="003822BA">
        <w:rPr>
          <w:rFonts w:ascii="Tahoma" w:hAnsi="Tahoma" w:cs="Tahoma"/>
          <w:lang w:val="ru-RU"/>
        </w:rPr>
        <w:t>Настоящим я выражаю моё согласие: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349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6" w:lineRule="auto"/>
        <w:ind w:right="36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Организовывать </w:t>
      </w:r>
      <w:r w:rsidRPr="003822BA">
        <w:rPr>
          <w:rFonts w:ascii="Tahoma" w:hAnsi="Tahoma" w:cs="Tahoma"/>
          <w:b/>
          <w:bCs/>
          <w:lang w:val="ru-RU"/>
        </w:rPr>
        <w:t>10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деловые встречи</w:t>
      </w:r>
      <w:r w:rsidRPr="003822BA">
        <w:rPr>
          <w:rFonts w:ascii="Tahoma" w:hAnsi="Tahoma" w:cs="Tahoma"/>
          <w:lang w:val="ru-RU"/>
        </w:rPr>
        <w:t xml:space="preserve"> при помощи </w:t>
      </w:r>
      <w:r w:rsidRPr="003822BA">
        <w:rPr>
          <w:rFonts w:ascii="Tahoma" w:hAnsi="Tahoma" w:cs="Tahoma"/>
        </w:rPr>
        <w:t>Ecomondo</w:t>
      </w:r>
      <w:r w:rsidRPr="003822BA">
        <w:rPr>
          <w:rFonts w:ascii="Tahoma" w:hAnsi="Tahoma" w:cs="Tahoma"/>
          <w:lang w:val="ru-RU"/>
        </w:rPr>
        <w:t>/</w:t>
      </w:r>
      <w:r w:rsidRPr="003822BA">
        <w:rPr>
          <w:rFonts w:ascii="Tahoma" w:hAnsi="Tahoma" w:cs="Tahoma"/>
        </w:rPr>
        <w:t>Key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</w:rPr>
        <w:t>Energy</w:t>
      </w:r>
      <w:r w:rsidRPr="003822BA">
        <w:rPr>
          <w:rFonts w:ascii="Tahoma" w:hAnsi="Tahoma" w:cs="Tahoma"/>
          <w:lang w:val="ru-RU"/>
        </w:rPr>
        <w:t xml:space="preserve"> онлайн платформы </w:t>
      </w:r>
      <w:r w:rsidRPr="003822BA">
        <w:rPr>
          <w:rFonts w:ascii="Tahoma" w:hAnsi="Tahoma" w:cs="Tahoma"/>
          <w:b/>
          <w:bCs/>
          <w:lang w:val="ru-RU"/>
        </w:rPr>
        <w:t>с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3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октября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2018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до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30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октября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2018</w:t>
      </w:r>
      <w:r w:rsidRPr="003822BA">
        <w:rPr>
          <w:rFonts w:ascii="Tahoma" w:hAnsi="Tahoma" w:cs="Tahoma"/>
          <w:lang w:val="ru-RU"/>
        </w:rPr>
        <w:t xml:space="preserve">;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59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6" w:lineRule="auto"/>
        <w:ind w:right="36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Отправить 5 запросов, имеющих целью установление контактов с участниками </w:t>
      </w:r>
      <w:r w:rsidRPr="003822BA">
        <w:rPr>
          <w:rFonts w:ascii="Tahoma" w:hAnsi="Tahoma" w:cs="Tahoma"/>
        </w:rPr>
        <w:t>Ecomondo</w:t>
      </w:r>
      <w:r w:rsidRPr="003822BA">
        <w:rPr>
          <w:rFonts w:ascii="Tahoma" w:hAnsi="Tahoma" w:cs="Tahoma"/>
          <w:lang w:val="ru-RU"/>
        </w:rPr>
        <w:t>/</w:t>
      </w:r>
      <w:r w:rsidRPr="003822BA">
        <w:rPr>
          <w:rFonts w:ascii="Tahoma" w:hAnsi="Tahoma" w:cs="Tahoma"/>
        </w:rPr>
        <w:t>Key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</w:rPr>
        <w:t>Energy</w:t>
      </w:r>
      <w:r w:rsidRPr="003822BA">
        <w:rPr>
          <w:rFonts w:ascii="Tahoma" w:hAnsi="Tahoma" w:cs="Tahoma"/>
          <w:lang w:val="ru-RU"/>
        </w:rPr>
        <w:t xml:space="preserve"> при помощи онлайн платформы </w:t>
      </w:r>
      <w:r w:rsidRPr="003822BA">
        <w:rPr>
          <w:rFonts w:ascii="Tahoma" w:hAnsi="Tahoma" w:cs="Tahoma"/>
          <w:b/>
          <w:bCs/>
          <w:lang w:val="ru-RU"/>
        </w:rPr>
        <w:t>до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5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октября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2018</w:t>
      </w:r>
      <w:r w:rsidRPr="003822BA">
        <w:rPr>
          <w:rFonts w:ascii="Tahoma" w:hAnsi="Tahoma" w:cs="Tahoma"/>
          <w:lang w:val="ru-RU"/>
        </w:rPr>
        <w:t xml:space="preserve">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1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3822BA">
        <w:rPr>
          <w:rFonts w:ascii="Tahoma" w:hAnsi="Tahoma" w:cs="Tahoma"/>
          <w:b/>
          <w:bCs/>
          <w:lang w:val="ru-RU"/>
        </w:rPr>
        <w:t xml:space="preserve">Принять активное участие во встречах </w:t>
      </w:r>
      <w:r w:rsidRPr="003822BA">
        <w:rPr>
          <w:rFonts w:ascii="Tahoma" w:hAnsi="Tahoma" w:cs="Tahoma"/>
          <w:lang w:val="ru-RU"/>
        </w:rPr>
        <w:t>с участниками выставки</w:t>
      </w:r>
      <w:r w:rsidRPr="003822BA">
        <w:rPr>
          <w:rFonts w:ascii="Tahoma" w:hAnsi="Tahoma" w:cs="Tahoma"/>
          <w:b/>
          <w:bCs/>
          <w:lang w:val="ru-RU"/>
        </w:rPr>
        <w:t xml:space="preserve"> </w:t>
      </w:r>
      <w:r w:rsidRPr="003822BA">
        <w:rPr>
          <w:rFonts w:ascii="Tahoma" w:hAnsi="Tahoma" w:cs="Tahoma"/>
        </w:rPr>
        <w:t>Ecomondo</w:t>
      </w:r>
      <w:r w:rsidRPr="003822BA">
        <w:rPr>
          <w:rFonts w:ascii="Tahoma" w:hAnsi="Tahoma" w:cs="Tahoma"/>
          <w:lang w:val="ru-RU"/>
        </w:rPr>
        <w:t>/</w:t>
      </w:r>
      <w:r w:rsidRPr="003822BA">
        <w:rPr>
          <w:rFonts w:ascii="Tahoma" w:hAnsi="Tahoma" w:cs="Tahoma"/>
        </w:rPr>
        <w:t>Key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</w:rPr>
        <w:t>Energy</w:t>
      </w:r>
      <w:r w:rsidRPr="003822BA">
        <w:rPr>
          <w:rFonts w:ascii="Tahoma" w:hAnsi="Tahoma" w:cs="Tahoma"/>
          <w:lang w:val="ru-RU"/>
        </w:rPr>
        <w:t>,</w:t>
      </w:r>
      <w:r w:rsidRPr="003822BA">
        <w:rPr>
          <w:rFonts w:ascii="Tahoma" w:hAnsi="Tahoma" w:cs="Tahoma"/>
          <w:b/>
          <w:bCs/>
          <w:lang w:val="ru-RU"/>
        </w:rPr>
        <w:t xml:space="preserve">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56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23" w:lineRule="auto"/>
        <w:ind w:right="36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организованных при помощи онлайн платформы, в дни проведения выставки. В том случае, если 10 направленных запросов останутся без ответа, обязуюсь лично встретиться с участниками выставки для установления 10 контактов.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63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3" w:lineRule="auto"/>
        <w:ind w:right="36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Предоставить отчет о состоявшихся встречах с подписями участников (после каждой встречи у каждого участника будет взята подпись).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59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6" w:lineRule="auto"/>
        <w:ind w:right="360"/>
        <w:jc w:val="both"/>
        <w:rPr>
          <w:rFonts w:ascii="Tahoma" w:hAnsi="Tahoma" w:cs="Tahoma"/>
          <w:lang w:val="ru-RU"/>
        </w:rPr>
      </w:pPr>
      <w:r w:rsidRPr="003822BA">
        <w:rPr>
          <w:rFonts w:ascii="Tahoma" w:hAnsi="Tahoma" w:cs="Tahoma"/>
          <w:lang w:val="ru-RU"/>
        </w:rPr>
        <w:t xml:space="preserve">Посетить выставку на следующий день после запланированных встреч для того, чтобы посетить стенды интересующих меня компаний. </w:t>
      </w:r>
    </w:p>
    <w:p w:rsidR="00736FD8" w:rsidRDefault="00736FD8" w:rsidP="003822BA">
      <w:pPr>
        <w:widowControl w:val="0"/>
        <w:overflowPunct w:val="0"/>
        <w:autoSpaceDE w:val="0"/>
        <w:autoSpaceDN w:val="0"/>
        <w:adjustRightInd w:val="0"/>
        <w:spacing w:line="216" w:lineRule="auto"/>
        <w:ind w:left="400" w:right="360"/>
        <w:jc w:val="both"/>
        <w:rPr>
          <w:rFonts w:ascii="Tahoma" w:hAnsi="Tahoma" w:cs="Tahoma"/>
          <w:lang w:val="ru-RU"/>
        </w:rPr>
      </w:pPr>
    </w:p>
    <w:p w:rsidR="00736FD8" w:rsidRPr="003822BA" w:rsidRDefault="00736FD8" w:rsidP="003822BA">
      <w:pPr>
        <w:widowControl w:val="0"/>
        <w:overflowPunct w:val="0"/>
        <w:autoSpaceDE w:val="0"/>
        <w:autoSpaceDN w:val="0"/>
        <w:adjustRightInd w:val="0"/>
        <w:spacing w:line="216" w:lineRule="auto"/>
        <w:ind w:left="400" w:right="360"/>
        <w:jc w:val="both"/>
        <w:rPr>
          <w:lang w:val="ru-RU"/>
        </w:rPr>
      </w:pPr>
    </w:p>
    <w:p w:rsidR="00736FD8" w:rsidRPr="003822BA" w:rsidRDefault="00736FD8" w:rsidP="003822BA">
      <w:pPr>
        <w:widowControl w:val="0"/>
        <w:overflowPunct w:val="0"/>
        <w:autoSpaceDE w:val="0"/>
        <w:autoSpaceDN w:val="0"/>
        <w:adjustRightInd w:val="0"/>
        <w:spacing w:line="216" w:lineRule="auto"/>
        <w:ind w:left="8"/>
        <w:rPr>
          <w:lang w:val="ru-RU" w:eastAsia="it-IT"/>
        </w:rPr>
      </w:pPr>
      <w:r>
        <w:rPr>
          <w:rFonts w:ascii="Tahoma" w:hAnsi="Tahoma" w:cs="Tahoma"/>
        </w:rPr>
        <w:t>Italian</w:t>
      </w:r>
      <w:r w:rsidRPr="003822B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Exhibition</w:t>
      </w:r>
      <w:r w:rsidRPr="003822B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Group</w:t>
      </w:r>
      <w:r w:rsidRPr="003822B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S</w:t>
      </w:r>
      <w:r w:rsidRPr="003822BA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</w:rPr>
        <w:t>p</w:t>
      </w:r>
      <w:r w:rsidRPr="003822BA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</w:rPr>
        <w:t>A</w:t>
      </w:r>
      <w:r w:rsidRPr="003822BA">
        <w:rPr>
          <w:rFonts w:ascii="Tahoma" w:hAnsi="Tahoma" w:cs="Tahoma"/>
          <w:lang w:val="ru-RU"/>
        </w:rPr>
        <w:t>. принимает на себя следующие расходы (</w:t>
      </w:r>
      <w:r w:rsidRPr="003822BA">
        <w:rPr>
          <w:rFonts w:ascii="Tahoma" w:hAnsi="Tahoma" w:cs="Tahoma"/>
          <w:b/>
          <w:bCs/>
          <w:lang w:val="ru-RU"/>
        </w:rPr>
        <w:t>при условии</w:t>
      </w:r>
      <w:r w:rsidRPr="003822BA">
        <w:rPr>
          <w:rFonts w:ascii="Tahoma" w:hAnsi="Tahoma" w:cs="Tahoma"/>
          <w:lang w:val="ru-RU"/>
        </w:rPr>
        <w:t xml:space="preserve"> </w:t>
      </w:r>
      <w:r w:rsidRPr="003822BA">
        <w:rPr>
          <w:rFonts w:ascii="Tahoma" w:hAnsi="Tahoma" w:cs="Tahoma"/>
          <w:b/>
          <w:bCs/>
          <w:lang w:val="ru-RU"/>
        </w:rPr>
        <w:t>организации с моей стороны деловых встреч и участия в них</w:t>
      </w:r>
      <w:r w:rsidRPr="003822BA">
        <w:rPr>
          <w:rFonts w:ascii="Tahoma" w:hAnsi="Tahoma" w:cs="Tahoma"/>
          <w:lang w:val="ru-RU"/>
        </w:rPr>
        <w:t>):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92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Проживание в отеле (три ночи) для одного представителя от компании.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58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13" w:lineRule="auto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В случае необходимости услуги переводчика на деловых встречах (если участник не владеет английским или итальянским языком).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4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Обед на выставке.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58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25" w:lineRule="auto"/>
        <w:ind w:right="1720"/>
        <w:jc w:val="both"/>
        <w:rPr>
          <w:lang w:val="ru-RU"/>
        </w:rPr>
      </w:pPr>
      <w:r w:rsidRPr="003822BA">
        <w:rPr>
          <w:rFonts w:ascii="Tahoma" w:hAnsi="Tahoma" w:cs="Tahoma"/>
          <w:sz w:val="23"/>
          <w:szCs w:val="23"/>
          <w:lang w:val="ru-RU"/>
        </w:rPr>
        <w:t xml:space="preserve">Трансфер из/в аэропорт по прибытии и отъезду (Болонья/Римини/Анкона). Трансфер гостиница-выставочный центр и обратно.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60" w:lineRule="exact"/>
        <w:rPr>
          <w:lang w:val="ru-RU"/>
        </w:rPr>
      </w:pPr>
    </w:p>
    <w:p w:rsidR="00736FD8" w:rsidRPr="003822BA" w:rsidRDefault="00736FD8" w:rsidP="003822BA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16" w:lineRule="auto"/>
        <w:ind w:right="7000"/>
        <w:jc w:val="both"/>
        <w:rPr>
          <w:lang w:val="ru-RU"/>
        </w:rPr>
      </w:pPr>
      <w:r w:rsidRPr="003822BA">
        <w:rPr>
          <w:rFonts w:ascii="Tahoma" w:hAnsi="Tahoma" w:cs="Tahoma"/>
          <w:lang w:val="ru-RU"/>
        </w:rPr>
        <w:t xml:space="preserve">Входной билет на выставку. Каталог. 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382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ind w:left="8"/>
        <w:rPr>
          <w:lang w:val="ru-RU"/>
        </w:rPr>
      </w:pPr>
      <w:r w:rsidRPr="003822BA">
        <w:rPr>
          <w:rFonts w:ascii="Tahoma" w:hAnsi="Tahoma" w:cs="Tahoma"/>
          <w:b/>
          <w:bCs/>
          <w:sz w:val="20"/>
          <w:szCs w:val="20"/>
          <w:lang w:val="ru-RU"/>
        </w:rPr>
        <w:t>Я прочитал вышеуказанные условия и обязуются соблюдать их.</w:t>
      </w: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736FD8" w:rsidRPr="003822BA" w:rsidRDefault="00736FD8" w:rsidP="003822BA">
      <w:pPr>
        <w:widowControl w:val="0"/>
        <w:autoSpaceDE w:val="0"/>
        <w:autoSpaceDN w:val="0"/>
        <w:adjustRightInd w:val="0"/>
        <w:spacing w:line="298" w:lineRule="exact"/>
        <w:rPr>
          <w:lang w:val="ru-RU"/>
        </w:rPr>
      </w:pPr>
    </w:p>
    <w:p w:rsidR="00736FD8" w:rsidRPr="00BE52F8" w:rsidRDefault="00736FD8" w:rsidP="003822BA">
      <w:pPr>
        <w:widowControl w:val="0"/>
        <w:tabs>
          <w:tab w:val="num" w:pos="5648"/>
        </w:tabs>
        <w:autoSpaceDE w:val="0"/>
        <w:autoSpaceDN w:val="0"/>
        <w:adjustRightInd w:val="0"/>
        <w:spacing w:line="237" w:lineRule="auto"/>
        <w:ind w:left="368"/>
        <w:rPr>
          <w:lang w:val="ru-RU"/>
        </w:rPr>
      </w:pPr>
      <w:r w:rsidRPr="00BE52F8">
        <w:rPr>
          <w:rFonts w:ascii="Tahoma" w:hAnsi="Tahoma" w:cs="Tahoma"/>
          <w:b/>
          <w:bCs/>
          <w:sz w:val="20"/>
          <w:szCs w:val="20"/>
          <w:lang w:val="ru-RU"/>
        </w:rPr>
        <w:t>Дата_______________</w:t>
      </w:r>
      <w:r w:rsidRPr="00BE52F8">
        <w:rPr>
          <w:lang w:val="ru-RU"/>
        </w:rPr>
        <w:tab/>
      </w:r>
      <w:r w:rsidRPr="00BE52F8">
        <w:rPr>
          <w:rFonts w:ascii="Tahoma" w:hAnsi="Tahoma" w:cs="Tahoma"/>
          <w:b/>
          <w:bCs/>
          <w:sz w:val="19"/>
          <w:szCs w:val="19"/>
          <w:lang w:val="ru-RU"/>
        </w:rPr>
        <w:t>Подпись и печать_________________</w:t>
      </w:r>
    </w:p>
    <w:p w:rsidR="00736FD8" w:rsidRPr="00D805D0" w:rsidRDefault="00736FD8" w:rsidP="002137D6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  <w:bookmarkStart w:id="0" w:name="_GoBack"/>
      <w:bookmarkEnd w:id="0"/>
    </w:p>
    <w:p w:rsidR="00736FD8" w:rsidRDefault="00736FD8" w:rsidP="00407BBF">
      <w:pPr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736FD8" w:rsidRPr="006E374F" w:rsidRDefault="00736FD8" w:rsidP="006E374F">
      <w:pPr>
        <w:autoSpaceDE w:val="0"/>
        <w:autoSpaceDN w:val="0"/>
        <w:adjustRightInd w:val="0"/>
        <w:ind w:left="851" w:right="849"/>
        <w:jc w:val="center"/>
        <w:rPr>
          <w:rFonts w:ascii="Tahoma" w:hAnsi="Tahoma" w:cs="Tahoma"/>
          <w:b/>
          <w:bCs/>
          <w:sz w:val="16"/>
          <w:szCs w:val="16"/>
          <w:lang w:val="ru-RU"/>
        </w:rPr>
      </w:pPr>
      <w:r w:rsidRPr="006E374F">
        <w:rPr>
          <w:rFonts w:ascii="Tahoma" w:hAnsi="Tahoma" w:cs="Tahoma"/>
          <w:b/>
          <w:bCs/>
          <w:sz w:val="16"/>
          <w:szCs w:val="16"/>
          <w:lang w:val="ru-RU"/>
        </w:rPr>
        <w:t>Уведомление об обработке персональных данных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На основании статей 13 и 14 Регламента ЕС 679/2016 («Общего регламента по защите персональных данных») информируем Вас о том, что персональные данные, предоставленные заинтересованным лицом, и/или полученные компанией </w:t>
      </w:r>
      <w:r w:rsidRPr="006E374F">
        <w:rPr>
          <w:rFonts w:ascii="Tahoma" w:hAnsi="Tahoma" w:cs="Tahoma"/>
          <w:sz w:val="16"/>
          <w:szCs w:val="16"/>
        </w:rPr>
        <w:t>Italian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sz w:val="16"/>
          <w:szCs w:val="16"/>
        </w:rPr>
        <w:t>Exhibition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sz w:val="16"/>
          <w:szCs w:val="16"/>
        </w:rPr>
        <w:t>Group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sz w:val="16"/>
          <w:szCs w:val="16"/>
        </w:rPr>
        <w:t>S</w:t>
      </w:r>
      <w:r w:rsidRPr="006E374F">
        <w:rPr>
          <w:rFonts w:ascii="Tahoma" w:hAnsi="Tahoma" w:cs="Tahoma"/>
          <w:sz w:val="16"/>
          <w:szCs w:val="16"/>
          <w:lang w:val="ru-RU"/>
        </w:rPr>
        <w:t>.</w:t>
      </w:r>
      <w:r w:rsidRPr="006E374F">
        <w:rPr>
          <w:rFonts w:ascii="Tahoma" w:hAnsi="Tahoma" w:cs="Tahoma"/>
          <w:sz w:val="16"/>
          <w:szCs w:val="16"/>
        </w:rPr>
        <w:t>p</w:t>
      </w:r>
      <w:r w:rsidRPr="006E374F">
        <w:rPr>
          <w:rFonts w:ascii="Tahoma" w:hAnsi="Tahoma" w:cs="Tahoma"/>
          <w:sz w:val="16"/>
          <w:szCs w:val="16"/>
          <w:lang w:val="ru-RU"/>
        </w:rPr>
        <w:t>.</w:t>
      </w:r>
      <w:r w:rsidRPr="006E374F">
        <w:rPr>
          <w:rFonts w:ascii="Tahoma" w:hAnsi="Tahoma" w:cs="Tahoma"/>
          <w:sz w:val="16"/>
          <w:szCs w:val="16"/>
        </w:rPr>
        <w:t>A</w:t>
      </w:r>
      <w:r w:rsidRPr="006E374F">
        <w:rPr>
          <w:rFonts w:ascii="Tahoma" w:hAnsi="Tahoma" w:cs="Tahoma"/>
          <w:sz w:val="16"/>
          <w:szCs w:val="16"/>
          <w:lang w:val="ru-RU"/>
        </w:rPr>
        <w:t>. («</w:t>
      </w:r>
      <w:r w:rsidRPr="006E374F">
        <w:rPr>
          <w:rFonts w:ascii="Tahoma" w:hAnsi="Tahoma" w:cs="Tahoma"/>
          <w:i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») в его отношении, по случаю или во время проведения выставок, ярмарок, мероприятий, съездов/конгрессов и/или семинаров («Мероприятия»), организованных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в том числе и с третьими партнерами, подлежат обработке с соблюдением принципов законности, справедливости, корректности, соразмерности, необходимости, точности, полноты и безопасности, а также других обязательств, предусматриваемых действующим законодательством; способ вышеуказанной обработки детально изложен далее.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>Категории заинтересованных лиц. Операции по обработке и способ сбора данных</w:t>
      </w: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. 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Данные, подлежащие обработке, могут касаться покупателей, посетителей, журналистов, докладчиков на конференциях/семинарах, участников конгрессов и съездов (подразумевается, что речь идет о физических лицах возрастом старше 16 лет, которые действуют от собственного имени в качестве покупателей, посетителей, докладчиков на конференциях/семинарах, участников конгрессов и съездов как в качестве внутренних контактных лиц юридических лиц, учреждений или других организаций, которые являются покупателями, посетителями, журналистами, докладчиками на конференциях/семинарах, участниками конгрессов и съездов). Отдельные категории полученных данных время от времени наилучшим образом представлены в бланках сбора данных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>, чье содержание, таким образом, должно считаться как таковое, что составляет неотъемлемую часть настоящего информационного извещения.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Под обработкой следует понимать: сбор, регистрацию, хранение, организацию обработки, внесение изменений, выбор, извлечение, сопоставление, повторную классификацию, использование, установление взаимосвязи, блокирование, сообщение, передачу, удаление, уничтожение персональных данных.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Сбор данных осуществляется посредством онлайн формуляров или бумажных бланков предварительной регистрации или участия, заполненных заинтересованным лицом, и/ или полученных третьими операторами, уполномоченных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письменном виде, или же собранных с помощью мобильных устройств типа планшета, ноутбука, присутствующих в месте проведения Мероприятия. Исключительно в случае участия в Мероприятиях (например, ювелирные выставки), из соображений безопасности помещений и/или выставляемых в них на обзор посетителей предметов, должна быть оформлена идентификационная карточка с фотографией. Фотография заинтересованного лица может быть получена в том числе и во время фотосессии, проводимой работниками, уполномоченными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на входе в структуры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.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данных будет осуществлена с помощью электронных и бумажных инструментов с применением процедур, имеющих отношение к конкретным целям, изложенным ниже. 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полученных данных может быть осуществлена Уполномоченными лицами первого и второго уровня, действующими на основании письменной доверенности от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и которым они могут понадобиться для обеспечения деятельности (например, для юридического, коммерческого, маркетингового отдела, отдела связи с общественностью, отдела логистики, </w:t>
      </w:r>
      <w:r w:rsidRPr="006E374F">
        <w:rPr>
          <w:rFonts w:ascii="Tahoma" w:hAnsi="Tahoma" w:cs="Tahoma"/>
          <w:sz w:val="16"/>
          <w:szCs w:val="16"/>
        </w:rPr>
        <w:t>IT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-отдела, отдела административного контроля и т.д.).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u w:val="single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>Цель обработки данных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>Обработка будет осуществлена с помощью информационных и бумажных носителей, а также вручную, в следующих целях:</w:t>
      </w:r>
    </w:p>
    <w:p w:rsidR="00736FD8" w:rsidRPr="006E374F" w:rsidRDefault="00736FD8" w:rsidP="006E374F">
      <w:pPr>
        <w:tabs>
          <w:tab w:val="left" w:pos="284"/>
          <w:tab w:val="left" w:pos="1134"/>
          <w:tab w:val="left" w:pos="8505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1. 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Выполнение обязательств, предусмотренных договором и законодательством, вытекающих из участия/посещения, или связанных с участием/посещением, уже договоренных или потенциальных, лица, заинтересованного в «Мероприятиях» (выставках, ярмарках, мероприятиях, съездах/конгрессах и/или семинарах), которые организовывает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>, в том числе в сотрудничестве с третьими партнерами.  Доведение до сведения информации, предшествующей заключению договора (например, программы, предложения и т.д.), имеющие отношение к Мероприятиям, по запросу заинтересованного лица.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2.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Планирование и организационное управление Мероприятиями, например, управление выдачей и оплатой входного билета (включая контроль его успешной оплаты, полученной посредством услуг третьих операторов), выдачу аккредитаций и пропусков на вход, оформление и контроль идентификационных табличек персонала с целью безопасности.  Планирование и предоставление специфических услуг, которые заинтересованное лицо запросило у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(например, услуги переводчика, сопровожадющих), запрос на получение консульских виз, ведение договоров, заключенных с третьими поставщиками товаров и/или услуг, используемых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или заинтересованным лицом во время Мероприятий; ведение анонимной статистики. 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3.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Анализ рынка.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Отправка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(посредством сообщений по электронной почте, </w:t>
      </w:r>
      <w:r w:rsidRPr="006E374F">
        <w:rPr>
          <w:rFonts w:ascii="Tahoma" w:hAnsi="Tahoma" w:cs="Tahoma"/>
          <w:sz w:val="16"/>
          <w:szCs w:val="16"/>
        </w:rPr>
        <w:t>sms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mms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всплывающих сообщений, мессенджеров в мобильных устройствах типа </w:t>
      </w:r>
      <w:r w:rsidRPr="006E374F">
        <w:rPr>
          <w:rFonts w:ascii="Tahoma" w:hAnsi="Tahoma" w:cs="Tahoma"/>
          <w:sz w:val="16"/>
          <w:szCs w:val="16"/>
        </w:rPr>
        <w:t>whatsapp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телефакса, телефонных звонков оператора, социальных сетей и других автоматизированных инструментов)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сообщений коммерческого характера, пресс-релизов, рекламы и оферты на товары/услуги 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от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4.</w:t>
      </w:r>
      <w:bookmarkStart w:id="1" w:name="_Hlk510431739"/>
      <w:r w:rsidRPr="006E374F">
        <w:rPr>
          <w:rFonts w:ascii="Tahoma" w:hAnsi="Tahoma" w:cs="Tahoma"/>
          <w:b/>
          <w:sz w:val="16"/>
          <w:szCs w:val="16"/>
          <w:lang w:val="ru-RU"/>
        </w:rPr>
        <w:t>Профилирование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. Необходимо уточнить, что профилирование представляет собой определяющий вид деятельности в целях обеспечения конфиденциальности только в том случае, если затрагивает непосредственно физических лиц. Как следствие, оно относится только к покупателям, посетителям, журналистам, докладчикам на конференциях /семинарах, участникам конгрессов/съездов в лице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частных предпринимателей или хозяйственных товариществ.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При таком профилировании используются данные, предоставленные непосредственно самими </w:t>
      </w:r>
      <w:bookmarkStart w:id="2" w:name="_Hlk510470474"/>
      <w:r w:rsidRPr="006E374F">
        <w:rPr>
          <w:rFonts w:ascii="Tahoma" w:hAnsi="Tahoma" w:cs="Tahoma"/>
          <w:sz w:val="16"/>
          <w:szCs w:val="16"/>
          <w:lang w:val="ru-RU"/>
        </w:rPr>
        <w:t xml:space="preserve">заинтересованными лицами во время их регистрации или на последующем этапе: </w:t>
      </w:r>
      <w:r w:rsidRPr="006E374F">
        <w:rPr>
          <w:rFonts w:ascii="Tahoma" w:hAnsi="Tahoma" w:cs="Tahoma"/>
          <w:b/>
          <w:sz w:val="16"/>
          <w:szCs w:val="16"/>
        </w:rPr>
        <w:t>i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)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случае с покупателями – имя и фамилия, форма собственности компании, контактные данные, место регистрации или юридический адрес, страна происхождения, веб-сайт, тип области деятельности, объем коммерческих операций в процентном отношении по Италии и зарубежным странам, итальянские и зарубежные регионы, входящие в сферу интересов, основные категории продуктов, интересующие покупателя и/или сбыт которых он осуществляет, а также данные, полученные через базы данных третьих лиц с целью создания объединений/групп, основанных на собственных и третьих лиц товарах/услугах, отнесенных покупателем в сферу его интересов, и, как следствие, предоставление для </w:t>
      </w:r>
      <w:r w:rsidRPr="006E374F">
        <w:rPr>
          <w:rFonts w:ascii="Tahoma" w:hAnsi="Tahoma" w:cs="Tahoma"/>
          <w:sz w:val="16"/>
          <w:szCs w:val="16"/>
        </w:rPr>
        <w:t>I</w:t>
      </w:r>
      <w:r w:rsidRPr="006E374F">
        <w:rPr>
          <w:rFonts w:ascii="Tahoma" w:hAnsi="Tahoma" w:cs="Tahoma"/>
          <w:sz w:val="16"/>
          <w:szCs w:val="16"/>
          <w:lang w:val="ru-RU"/>
        </w:rPr>
        <w:t>Е</w:t>
      </w:r>
      <w:r w:rsidRPr="006E374F">
        <w:rPr>
          <w:rFonts w:ascii="Tahoma" w:hAnsi="Tahoma" w:cs="Tahoma"/>
          <w:sz w:val="16"/>
          <w:szCs w:val="16"/>
        </w:rPr>
        <w:t>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возможности планирования прямого маркетинга и/или операций по стимулированию коммерции, сфокусированных на таких товарах/услугах с целью удовлетворения клиента (напр., создание автоматизированного календарного плана встреч с покупателями и участниками выставок, задействованных в целевых сегментах товарного рынка), в том числе для идентификации на основании статистических данных географических и товарных тенденций рынка по заинтересованным лицам/участникам (напр., количество и/или категорию участников, представляющих определенные зарубежные государства и/или географические регионы), и, как следствие, обеспечение развитие бизнеса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наиболее привлекательных по ее мнению географических регионах Италии и за рубежом;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</w:rPr>
        <w:t>ii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)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случаях с посетителями – имя и фамилия, контактные данные, для определения предпочтений и интересов, а также склонностей/способов несения расходов по объекту интереса/хобби, в целях создания однородных классифицируемых объединений/групп с проведением по отношению к таковым целевых акций прямого маркетинга и/или операций по стимулированию коммерции, и, в том числе, для идентификации тенденций по географическим привязкам, обеспечивая, таким образом, развитие бизнеса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наиболее привлекательных по ее мнению географических регионах в Италии и за рубежом;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</w:rPr>
        <w:t>iii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)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случае с журналистами – имя и фамилия, контактные данные, сектор специализации и название печатного издания, страна происхождения, язык, для идентификации тенденций по географическим привязкам и, как следствие, распространение прямого маркетинга и/или операций по стимулированию коммерции на географические регионы в Италии и за рубежом, а также на необходимые печатные издания (напр., газеты, периодические издания, специализированные журналы и т.д.);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</w:rPr>
        <w:t>iv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)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случае с докладчикам на собраниях/практических семинарах – имя и фамилия, контактные данные, сектор специализации, для выявления интересов и степени профессионализма в целях создания однородных классифицируемых объединений/групп с проведением по отношению к таковым целевых акций прямого маркетинга и/или операций по стимулированию коммерции, и, в том числе, для идентификации, на основании статистических данных, географических и товарных тенденций рынка, относящихся к заинтересованным лицам/участникам;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</w:rPr>
        <w:t>v</w:t>
      </w: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) 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случае с участникам конгрессов/собраний – имя и фамилия, контактные данные, сектор специализации, страна происхождения, области деятельности, для выявления интересов и предпочтений в целях создания однородных классифицируемых объединений/групп с проведением по отношению к таковым целевых акций прямого маркетинга и/или операций по стимулированию коммерции, и, в том числе, для идентификации, на основании статистических данных, географических и товарных тенденций рынка, относящихся к заинтересованным лицам/участникам.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Такая деятельность проводится, в том числе, и третьими лицами из числа коммерческих партнеров по поручению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(напр., </w:t>
      </w:r>
      <w:r w:rsidRPr="006E374F">
        <w:rPr>
          <w:rFonts w:ascii="Tahoma" w:hAnsi="Tahoma" w:cs="Tahoma"/>
          <w:sz w:val="16"/>
          <w:szCs w:val="16"/>
        </w:rPr>
        <w:t>e</w:t>
      </w:r>
      <w:r w:rsidRPr="006E374F">
        <w:rPr>
          <w:rFonts w:ascii="Tahoma" w:hAnsi="Tahoma" w:cs="Tahoma"/>
          <w:sz w:val="16"/>
          <w:szCs w:val="16"/>
          <w:lang w:val="ru-RU"/>
        </w:rPr>
        <w:t>-</w:t>
      </w:r>
      <w:r w:rsidRPr="006E374F">
        <w:rPr>
          <w:rFonts w:ascii="Tahoma" w:hAnsi="Tahoma" w:cs="Tahoma"/>
          <w:sz w:val="16"/>
          <w:szCs w:val="16"/>
        </w:rPr>
        <w:t>mail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рассылка через облачный сервис поставщиков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).   </w:t>
      </w:r>
      <w:bookmarkEnd w:id="1"/>
      <w:bookmarkEnd w:id="2"/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Профилирование не предполагает лишение заинтересованных лиц специальных преимуществ или возможности свободной реализации собственных прав по отношению к персональным данным, обработкой которых занимается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; в частности, не сказывается на возможности заинтересованного лица принимать участие в Мероприятиях и/или пользоваться обычными услугами (напр., предварительная онлайн регистрация, приобретение услуг), продажу которых осуществляет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.      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5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. Анализ рынка, а также рассылка третьими лицами из числа партнеров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(напр., организаторами Мероприятий, участниками выставок или другими субъектами, задействованными на Мероприятиях) сообщений </w:t>
      </w:r>
      <w:r w:rsidRPr="006E374F">
        <w:rPr>
          <w:rFonts w:ascii="Tahoma" w:hAnsi="Tahoma" w:cs="Tahoma"/>
          <w:sz w:val="16"/>
          <w:szCs w:val="16"/>
        </w:rPr>
        <w:t>e</w:t>
      </w:r>
      <w:r w:rsidRPr="006E374F">
        <w:rPr>
          <w:rFonts w:ascii="Tahoma" w:hAnsi="Tahoma" w:cs="Tahoma"/>
          <w:sz w:val="16"/>
          <w:szCs w:val="16"/>
          <w:lang w:val="ru-RU"/>
        </w:rPr>
        <w:t>-</w:t>
      </w:r>
      <w:r w:rsidRPr="006E374F">
        <w:rPr>
          <w:rFonts w:ascii="Tahoma" w:hAnsi="Tahoma" w:cs="Tahoma"/>
          <w:sz w:val="16"/>
          <w:szCs w:val="16"/>
        </w:rPr>
        <w:t>mail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sms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mms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осуществление функций интерактивного обмена сообщениями через мобильные приложения типа </w:t>
      </w:r>
      <w:r w:rsidRPr="006E374F">
        <w:rPr>
          <w:rFonts w:ascii="Tahoma" w:hAnsi="Tahoma" w:cs="Tahoma"/>
          <w:sz w:val="16"/>
          <w:szCs w:val="16"/>
        </w:rPr>
        <w:t>whatsapp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по факсимильной связи, путем телефонных звонков от оператора, через социальные сети, при помощи коммерческих сообщений, рекламы и предложений по продаже товаров/услуг, относящихся к таким партнерам из числа третьих лиц.       Для этой цели данные будут предоставляться или передаваться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упомянутым третьим лицам, которые будут заниматься их обработкой в качестве независимых держателей данных или их совместных держателей при обработке.  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Правовая база в части обработки данных и обязательность или право свободного выбора по части предоставления разрешения заинтересованного лица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данных для целей согласно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подпункта 1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основывается на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правовой базе,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предполагающей необходимость выполнения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обязательств, принятых вследствие подписанного с заинтересованным лицом контракта (и осуществление всей функциональной деятельности для правильного и полного выполнения взятых обязанностей) и/или налагаемых законом обязательств по отношению к этому лицу; как следствие, такая обработка не предполагает получения никакого предварительного согласия со стороны заинтересованного лица с полным правом последнего не передавать персональные данные в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которая, однако, в подобной ситуации не сможет оказать услугу, необходимую соответствующему лицу или относящуюся к нему (напр., обеспечение участия заинтересованного лица в нужном для него Мероприятии и предоставление ему соответствующих услуг, в частности - каталога мероприятий в бумажном и/или цифровом формате) и/или не сможет выполнить налагаемые законом обязательства в рамках отношений с эти лицом.  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данных для целей согласно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подпункту 2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основывается на правовой базе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законного интереса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должной организации Мероприятий, планировании всей организационной деятельности и ее управлении, которая считается целесообразной для обеспечения эффективного и продуктивного участия заинтересованного лица в Мероприятиях и поддержания связей с поставщиками товаров и функциональных услуг и/или имеющих отношение к Мероприятиям из числа третьих лиц.</w:t>
      </w:r>
    </w:p>
    <w:p w:rsidR="00736FD8" w:rsidRPr="006E374F" w:rsidRDefault="00736FD8" w:rsidP="006E374F">
      <w:pPr>
        <w:tabs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i/>
          <w:sz w:val="16"/>
          <w:szCs w:val="16"/>
          <w:lang w:val="ru-RU"/>
        </w:rPr>
        <w:t xml:space="preserve">Для достижения этих целей </w:t>
      </w:r>
      <w:r w:rsidRPr="006E374F">
        <w:rPr>
          <w:rFonts w:ascii="Tahoma" w:hAnsi="Tahoma" w:cs="Tahoma"/>
          <w:b/>
          <w:i/>
          <w:sz w:val="16"/>
          <w:szCs w:val="16"/>
        </w:rPr>
        <w:t>IEG</w:t>
      </w:r>
      <w:r w:rsidRPr="006E374F">
        <w:rPr>
          <w:rFonts w:ascii="Tahoma" w:hAnsi="Tahoma" w:cs="Tahoma"/>
          <w:b/>
          <w:i/>
          <w:sz w:val="16"/>
          <w:szCs w:val="16"/>
          <w:lang w:val="ru-RU"/>
        </w:rPr>
        <w:t xml:space="preserve"> не требуется получения со стороны заинтересованного лица предварительного согласия. 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Тем не менее, заинтересованное лицо имеет полное право не предоставлять персональные данные, но при этом оно не сможет принять участие в Мероприятии. 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В единственном случае, для Мероприятий, участие в которых с учетом особых мер безопасности в помещениях и/или в отношении находящегося в них имущества, выставленного на обзор посетителям, требует создания идентифицирующей карточки с фотографией заинтересованного лица, получение такой фотографии и ее обработка производится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только после поступления специального письменного разрешения заинтересованного лица, что является правовой базой обработки данных, но в котором заинтересованное лицо всегда может отказать.  Но при этом отсутствие разрешения со стороны заинтересованного лица не позволяет ему принять участие в нужном Мероприятии.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Во время Мероприятий, организованных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в соответствующем месте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и/или уполномоченными ею фотографами и/или создателями видеоклипов могут производиться съемки общего характера и/или сниматься фотографии в целях рекламирования Мероприятий на соответствующих веб-сайтах и в социальных сетях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(напр., через </w:t>
      </w:r>
      <w:r w:rsidRPr="006E374F">
        <w:rPr>
          <w:rFonts w:ascii="Tahoma" w:hAnsi="Tahoma" w:cs="Tahoma"/>
          <w:sz w:val="16"/>
          <w:szCs w:val="16"/>
        </w:rPr>
        <w:t>twitter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facebook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whatsapp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youtube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vimeo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и т.д.), на брошюрах, каталогах и других бумажных носителях рекламы. Такие опубликованные фотографии и видеоролики относятся к Мероприятиям, которые в рамках ярмарочной деятельности следует считать общественными, и, как следствие, речь идет о данных, для обработки которых прямое согласие заинтересованного субъекта не требуется. Кроме того, только после предварительного обязательного письменного разрешения заинтересованного лица (что является правовой базой обработки данных), полученного заранее или в месте проведения мероприятия, фотографии или видеоролики (включая звуковую дорожку) с изображением лица заинтересованного субъекта, могут публиковаться в рекламных целях на бумажных носителях или передаваться по общедоступным электронным/цифровым каналам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(напр., каталоги, брошюры, рекламные проспекты, веб-сайты, целевые страницы, веб-журналы, социальные сети).  В этом последнем случае заинтересованное лицо может отказать в предоставлении согласия, что сделает невозможным обработку данных для таких специфических целей.  Предоставляя согласие, заинтересованное лицо отказывается от какого-либо денежного вознаграждения за использование собственного изображения.</w:t>
      </w:r>
    </w:p>
    <w:p w:rsidR="00736FD8" w:rsidRPr="006E374F" w:rsidRDefault="00736FD8" w:rsidP="006E374F">
      <w:pPr>
        <w:tabs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В дальнейшем заинтересованный субъект может в любой момент потребовать затемнить свое лицо на изображениях, обработанных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оставляя неизменным законность обработки информации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или уполномоченными третьими лицами до даты отзыва своего разрешения заинтересованным субъектом, и за исключением возможных фактов распространения данных вне контроля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>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данных в целях, описанных в подпунктах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3, 4 и/или 5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происходит только в случае получения отдельного предварительного согласия в письменном виде со стороны заинтересованного лица, с полным правом на отказ от такового, что не повлияет на право участия в Мероприятиях и/или получении услуг, запрос на предоставлении которых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поступил от заинтересованного лица. Отсутствие разрешения или отказ в его предоставлении воспрепятствует обработке данных для этих целей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случае для подпункта 3 (напр., адрес </w:t>
      </w:r>
      <w:r w:rsidRPr="006E374F">
        <w:rPr>
          <w:rFonts w:ascii="Tahoma" w:hAnsi="Tahoma" w:cs="Tahoma"/>
          <w:sz w:val="16"/>
          <w:szCs w:val="16"/>
        </w:rPr>
        <w:t>e</w:t>
      </w:r>
      <w:r w:rsidRPr="006E374F">
        <w:rPr>
          <w:rFonts w:ascii="Tahoma" w:hAnsi="Tahoma" w:cs="Tahoma"/>
          <w:sz w:val="16"/>
          <w:szCs w:val="16"/>
          <w:lang w:val="ru-RU"/>
        </w:rPr>
        <w:t>-</w:t>
      </w:r>
      <w:r w:rsidRPr="006E374F">
        <w:rPr>
          <w:rFonts w:ascii="Tahoma" w:hAnsi="Tahoma" w:cs="Tahoma"/>
          <w:sz w:val="16"/>
          <w:szCs w:val="16"/>
        </w:rPr>
        <w:t>mail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или номер мобильного телефона для отправки рекламных сообщений), не даст возможность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проводить операции профилирования по вашему профилю в случае для подпункта 4 и воспрепятствует передаче данных партнерам из числа третьих лиц для их автономной обработки в случае для подпункта 5.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u w:val="single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>Передача и распространение данных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Для целей, перечисленных в подпунктах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1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и 2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передача данных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может производиться: для субъектов, предоставляющих услуги по управлению и обслуживанию информационных систем, веб-сайтов, баз данных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для компаний – подрядчиков, предоставляющих необходимые услуги по организации и управлению Мероприятиями (напр., подготовка оформления и установка оборудования, издание бумажных и электронных каталогов, логистика, безопасность, частная охрана, скорая помощь, обслуживание посетителей и др.), для дипломатических представительств и консультантов, которые будут заниматься обработкой данных в качестве привлеченных внешних ответственных лиц.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Для целей, перечисленных в подпунктах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3, 4 и 5,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передача данных может производиться: фотографам и/или создателям видеоклипов, которые подготавливают видео и аудио материалы или выполняют завершающий монтаж таких материалов, журналистам и печатным изданиям, компаниям, которым поручено проводить маркетинговый анализ, рекламным агентствам, агентствам массовых коммуникаций и/или связей с общественностью, издательским компаниям электронной или бумажной печати, выпускающим рекламные или способствующие продвижению на рынке материалы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компаниям, разрабатывающим веб-сайты или веб-журналы, а также проводящим интернет-маркетинг, субъектам, занятым созданием и/или обслуживанием рекламных материалов, компаниям, занятым управлением и обслуживанием информационных систем, веб-сайтов и баз данных, используемых для организации и управления Мероприятиями. Такие третьи лица будут заниматься обработкой данных в качестве внешних ответственных лиц, с соблюдением письменных директив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 под ее надзором.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Кроме того, для достижения всех перечисленных выше целей данные могут передаваться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третьим лицам из числа ее коммерческих партнеров, задействованных совместно с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в деятельности по реализации и/или продвижению Мероприятий, которые будут заниматься обработкой данных в качестве независимых держателей персональных данных или их совместных держателей или внешних ответственных лиц. В этом последнем случае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заключает с совместными держателями персональных данных соглашение в письменном виде для уточнения соответствующей деятельности по обработке данных. Перечень совместных и независимых держателей персональных данных, а также внешних ответственных лиц, занятых обработкой данных, предоставляется по запросу (для получения информации о соответствующих способах см. раздел «права заинтересованного лица» в данном информационном письме).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u w:val="single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 xml:space="preserve">Отправка данных за рубеж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В случае проведения Мероприятий в США, которые были организованы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и/или в которых она участвует по собственной инициативе, при отправке данных, осуществляемой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перечисленными выше способами, их получателями в качестве третьих лиц могут быть возможные субъекты с местом нахождения в одном или нескольких Штатах Соединенных Штатов Америки. В этом случае основой для передачи данных будет следующая правовая база: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</w:rPr>
        <w:t>a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двусторонняя конвенция «Защита конфиденциальности», действующая в отношениях между ЕС (Европейский Союз) и США, которая предусматривает наложение на предприятия и другие учреждения, передающие такие данные в США, обязательства о применении ряда средств и мер по защите персональных данных заинтересованного лица, полученных таким способом или иным образом поступивших и обработанных;  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</w:rPr>
        <w:t>b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в случае, если импортер данных в США заранее не придерживался принципов, закрепленных в соглашении о «Защите конфиденциальности», в соответствии с положениями этого соглашения передача данных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такому импортеру будет производиться только при наличии соответствующих гарантий, заключающихся, в частности, в предварительном оформлении специального договора между третьим лицом в качестве импортера данных в США и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в рамках которого третье лицо в качестве получателя данных для их обработки в пределах собственной компетенции обязуется, по отношению к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от своего имени и от лица своих подчиненных, соблюдать обязательства конфиденциальности, совпадающих по большей части с обязательствами, предусмотренными нормативными положениями ЕС по отношению к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на основании применения типовых контрактных статей, соответствующих текстовой редакции, утвержденной Комиссией ЕС (ст. 46.1.с Общего регламента по защите персональных данных).  На данном этапе необходимо уточнить, что только в маловероятном случае невозможности или излишней обременительности заключения такого договора по передаче данных с третьим лицом в качестве их импортера в США,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как держатель персональных данных, применит принцип отступления от правил запрета на их передачу за пределы ЕС на том основании, что передача данных в США і) требуется в целях выполнения контракта, заключенного между заинтересованным лицом и совместным держателем персональных данных, то есть для соблюдения мер преддоговорной ответственности, принятых по ходатайству заинтересованного лица; </w:t>
      </w:r>
      <w:r w:rsidRPr="006E374F">
        <w:rPr>
          <w:rFonts w:ascii="Tahoma" w:hAnsi="Tahoma" w:cs="Tahoma"/>
          <w:sz w:val="16"/>
          <w:szCs w:val="16"/>
        </w:rPr>
        <w:t>ii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передача данных необходима для заключения или выполнения контракта, заключенного между держателем персональных данных и другим физическим или юридическим лицом в пользу заинтересованного лица (такое другое физическое или юридическое лицо выступает в качестве филиала или партнера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 юридическим адресом в США). В качестве альтернативы, при таких случаях отступления от правил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оставляет за собой право на запрос у заинтересованного лица отдельного согласия на передачу данных в США.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b/>
          <w:sz w:val="16"/>
          <w:szCs w:val="16"/>
          <w:lang w:val="ru-RU"/>
        </w:rPr>
        <w:t>В случае проведения Мероприятий за пределами ЕС в другой стране, кроме США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. (в частности, в Китайской Народной Республике, Объединенных Арабских Эмиратах, Колумбии, Гонконге), организованных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или в которых она принимает участие, при отправке данных, осуществляемой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перечисленными выше способами, их получателями в качестве третьих лиц могут быть возможные субъекты с местом нахождения в таких странах. В этом случае передача данных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непосредственно импортеру будет производиться только при наличии соответствующих гарантий, заключающихся, в частности, в предварительном оформлении специального договора между третьим лицом и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в рамках которого третье лицо в качестве получателя данных для их обработки в пределах собственной компетенции обязуется, по отношению к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от своего имени и от лица своих подчиненных, соблюдать обязательства конфиденциальности, совпадающие по большей части с обязательствами, предусмотренными нормативными положениями ЕС по отношению к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, на основании применения типовых контрактных статей, соответствующих текстовой редакции, утвержденной Комиссией ЕС. Исключительно в случае невозможности или излишней обременительности заключения такого договора по передаче данных с третьим лицом в качестве их импортера,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применит принцип отступления от правил запрета на передачу данных за пределы ЕС на том основании, что их передача в страну за пределами ЕС і) требуется в целях выполнения контракта, заключенного между заинтересованным лицом и совместным держателем персональных данных, то есть для соблюдения мер преддоговорной ответственности, принятых по ходатайству заинтересованного лица; </w:t>
      </w:r>
      <w:r w:rsidRPr="006E374F">
        <w:rPr>
          <w:rFonts w:ascii="Tahoma" w:hAnsi="Tahoma" w:cs="Tahoma"/>
          <w:sz w:val="16"/>
          <w:szCs w:val="16"/>
        </w:rPr>
        <w:t>ii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передача данных необходима для заключения или выполнения контракта, заключенного между основным субъектом обработки данных и другим физическим или юридическим лицом в пользу заинтересованного лица (такое другое физическое или юридическое лицо выступает в качестве филиала или партнера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 юридическим адресом в стране за пределами ЕС). В качестве альтернативы, при таких случаях отступления от правил,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оставляет за собой право запрашивать у заинтересованного лица отдельного согласия на передачу данных в страны за пределами ЕС.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Перечень субъектов из числа третьих лиц в качестве получателей данных (так называемых «импортеров данных») приведен на сайте </w:t>
      </w:r>
      <w:hyperlink r:id="rId10" w:history="1">
        <w:r w:rsidRPr="006E374F">
          <w:rPr>
            <w:rFonts w:ascii="Tahoma" w:hAnsi="Tahoma" w:cs="Tahoma"/>
            <w:b/>
            <w:color w:val="0000FF"/>
            <w:sz w:val="16"/>
            <w:szCs w:val="16"/>
          </w:rPr>
          <w:t>www</w:t>
        </w:r>
        <w:r w:rsidRPr="006E374F">
          <w:rPr>
            <w:rFonts w:ascii="Tahoma" w:hAnsi="Tahoma" w:cs="Tahoma"/>
            <w:b/>
            <w:color w:val="0000FF"/>
            <w:sz w:val="16"/>
            <w:szCs w:val="16"/>
            <w:lang w:val="ru-RU"/>
          </w:rPr>
          <w:t>.</w:t>
        </w:r>
        <w:r w:rsidRPr="006E374F">
          <w:rPr>
            <w:rFonts w:ascii="Tahoma" w:hAnsi="Tahoma" w:cs="Tahoma"/>
            <w:b/>
            <w:color w:val="0000FF"/>
            <w:sz w:val="16"/>
            <w:szCs w:val="16"/>
          </w:rPr>
          <w:t>iegexpo</w:t>
        </w:r>
        <w:r w:rsidRPr="006E374F">
          <w:rPr>
            <w:rFonts w:ascii="Tahoma" w:hAnsi="Tahoma" w:cs="Tahoma"/>
            <w:b/>
            <w:color w:val="0000FF"/>
            <w:sz w:val="16"/>
            <w:szCs w:val="16"/>
            <w:lang w:val="ru-RU"/>
          </w:rPr>
          <w:t>.</w:t>
        </w:r>
        <w:r w:rsidRPr="006E374F">
          <w:rPr>
            <w:rFonts w:ascii="Tahoma" w:hAnsi="Tahoma" w:cs="Tahoma"/>
            <w:b/>
            <w:color w:val="0000FF"/>
            <w:sz w:val="16"/>
            <w:szCs w:val="16"/>
          </w:rPr>
          <w:t>it</w:t>
        </w:r>
      </w:hyperlink>
      <w:r w:rsidRPr="006E374F">
        <w:rPr>
          <w:rFonts w:ascii="Tahoma" w:hAnsi="Tahoma" w:cs="Tahoma"/>
          <w:sz w:val="16"/>
          <w:szCs w:val="16"/>
          <w:lang w:val="ru-RU"/>
        </w:rPr>
        <w:t xml:space="preserve"> 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>/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</w:rPr>
        <w:t>informativa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>(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</w:rPr>
        <w:t>sezione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>“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</w:rPr>
        <w:t>importatori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 xml:space="preserve"> 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</w:rPr>
        <w:t>di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 xml:space="preserve"> 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</w:rPr>
        <w:t>dati</w:t>
      </w:r>
      <w:r w:rsidRPr="006E374F">
        <w:rPr>
          <w:rFonts w:ascii="Tahoma" w:hAnsi="Tahoma" w:cs="Tahoma"/>
          <w:b/>
          <w:color w:val="0000FF"/>
          <w:sz w:val="16"/>
          <w:szCs w:val="16"/>
          <w:u w:val="single"/>
          <w:lang w:val="ru-RU"/>
        </w:rPr>
        <w:t>”)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trike/>
          <w:sz w:val="16"/>
          <w:szCs w:val="16"/>
          <w:u w:val="single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>Продолжительность обработки данных</w:t>
      </w:r>
      <w:r w:rsidRPr="006E374F">
        <w:rPr>
          <w:rFonts w:ascii="Tahoma" w:hAnsi="Tahoma" w:cs="Tahoma"/>
          <w:b/>
          <w:strike/>
          <w:sz w:val="16"/>
          <w:szCs w:val="16"/>
          <w:u w:val="single"/>
          <w:lang w:val="ru-RU"/>
        </w:rPr>
        <w:t xml:space="preserve">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Для достижения целей, перечисленных выше в подпункте 1 и/или 2,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будет заниматься их обработкой на протяжении 10 лет с момента прекращения контрактных отношений с заинтересованным лицом.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Для достижения целей, перечисленных выше в подпункте 3,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будет заниматься их обработкой на протяжении 10 лет с момента прекращения контрактных отношений с заинтересованным лицом.</w:t>
      </w:r>
    </w:p>
    <w:p w:rsidR="00736FD8" w:rsidRPr="006E374F" w:rsidRDefault="00736FD8" w:rsidP="006E374F">
      <w:pPr>
        <w:tabs>
          <w:tab w:val="left" w:pos="851"/>
          <w:tab w:val="left" w:pos="993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занимается обработкой данных на протяжении</w:t>
      </w: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 5 лет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 момента их публикации при издательской деятельности и журнальной рекламе (выпуск, печать и распространение рекламного материала издательства на бумажных носителях или через интернет-сайты, фирменные периодические издания, целевой журнал </w:t>
      </w:r>
      <w:r w:rsidRPr="006E374F">
        <w:rPr>
          <w:rFonts w:ascii="Tahoma" w:hAnsi="Tahoma" w:cs="Tahoma"/>
          <w:sz w:val="16"/>
          <w:szCs w:val="16"/>
        </w:rPr>
        <w:t>Vo</w:t>
      </w:r>
      <w:r w:rsidRPr="006E374F">
        <w:rPr>
          <w:rFonts w:ascii="Tahoma" w:hAnsi="Tahoma" w:cs="Tahoma"/>
          <w:sz w:val="16"/>
          <w:szCs w:val="16"/>
          <w:lang w:val="ru-RU"/>
        </w:rPr>
        <w:t>-</w:t>
      </w:r>
      <w:r w:rsidRPr="006E374F">
        <w:rPr>
          <w:rFonts w:ascii="Tahoma" w:hAnsi="Tahoma" w:cs="Tahoma"/>
          <w:sz w:val="16"/>
          <w:szCs w:val="16"/>
        </w:rPr>
        <w:t>plus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 др.).</w:t>
      </w:r>
    </w:p>
    <w:p w:rsidR="00736FD8" w:rsidRPr="006E374F" w:rsidRDefault="00736FD8" w:rsidP="006E374F">
      <w:pPr>
        <w:tabs>
          <w:tab w:val="left" w:pos="851"/>
          <w:tab w:val="left" w:pos="993"/>
          <w:tab w:val="left" w:pos="1134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занимается обработкой данных на протяжении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60 дней,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после завершения выставок с последующим переводом информации в анонимную форму, в случае обработки данных в местах сбора посетителями и участниками запросов на оказание поддержки и содействия, включая справочную службу в области страхования, информационные терминалы и отделения скорой помощи.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В настоящее время 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занимается обработкой данных на протяжении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 xml:space="preserve">10 дней (в выставочном комплексе в Виченце) и на протяжении 24 часов - </w:t>
      </w:r>
      <w:r w:rsidRPr="006E374F">
        <w:rPr>
          <w:rFonts w:ascii="Tahoma" w:hAnsi="Tahoma" w:cs="Tahoma"/>
          <w:sz w:val="16"/>
          <w:szCs w:val="16"/>
          <w:lang w:val="ru-RU"/>
        </w:rPr>
        <w:t>кроме случаев специальных запросов в рамках полицейских и судебных расследований (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в выставочном комплексе Римини/Дворец съездов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с момента их регистрации, полученных при включении видеокамер и их контроле; при управлении системой видеонаблюдения. </w:t>
      </w:r>
    </w:p>
    <w:p w:rsidR="00736FD8" w:rsidRPr="006E374F" w:rsidRDefault="00736FD8" w:rsidP="006E374F">
      <w:pPr>
        <w:tabs>
          <w:tab w:val="left" w:pos="851"/>
          <w:tab w:val="left" w:pos="993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занимается обработкой данных из каталога (бумажного и/или цифрового)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на период не более 2 изданий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такого каталога, для целей рекламирования участника выставки. </w:t>
      </w:r>
    </w:p>
    <w:p w:rsidR="00736FD8" w:rsidRPr="006E374F" w:rsidRDefault="00736FD8" w:rsidP="006E374F">
      <w:pPr>
        <w:tabs>
          <w:tab w:val="left" w:pos="851"/>
          <w:tab w:val="left" w:pos="993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Компания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занимается обработкой данных по сертификации Выставок /Мероприятий вплоть до завершения сертификации, т.е. до окончания ее проведения.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trike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Для достижения целей по профилированию, перечисленных выше в пункте 4, обработка данных продолжается на протяжении 10 лет с момента прекращения договорных отношений с заинтересованным лицом, за исключением следующего: обработка функциональных баз данных по профилированию в рамка услуги «Поиск бизнес-партнеров», предоставляемой компанией </w:t>
      </w:r>
      <w:r w:rsidRPr="006E374F">
        <w:rPr>
          <w:rFonts w:ascii="Tahoma" w:hAnsi="Tahoma" w:cs="Tahoma"/>
          <w:sz w:val="16"/>
          <w:szCs w:val="16"/>
        </w:rPr>
        <w:t>IEC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по Мероприятиям, производится на протяжении трех месяцев с момента окончания каждого отдельного Мероприятия, к которому они относятся.</w:t>
      </w:r>
      <w:r w:rsidRPr="006E374F">
        <w:rPr>
          <w:rFonts w:ascii="Tahoma" w:hAnsi="Tahoma" w:cs="Tahoma"/>
          <w:strike/>
          <w:sz w:val="16"/>
          <w:szCs w:val="16"/>
          <w:lang w:val="ru-RU"/>
        </w:rPr>
        <w:t xml:space="preserve">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Обработка данных, необходимых для обеспечения информационной безопасности (напр., регистрация входов в систему, неудачных попыток входа в систему, на объекте доступа к разделу для зарегистрированных пользователей веб-сайтов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связанных с Мероприятиями), производится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на протяжении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1 года с момента их сбора,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чтобы обеспечить проверку на безопасность и задокументировать их результаты. Регистрационные данные журналов выполняемых действий в рамках мероприятий, таких как чтение информационных писем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относительно конфиденциальности персональных данных онлайн или передача в компанию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согласия заинтересованного лица через веб-сайт или </w:t>
      </w:r>
      <w:r w:rsidRPr="006E374F">
        <w:rPr>
          <w:rFonts w:ascii="Tahoma" w:hAnsi="Tahoma" w:cs="Tahoma"/>
          <w:sz w:val="16"/>
          <w:szCs w:val="16"/>
        </w:rPr>
        <w:t>email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сообщения, сохраняются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на протяжении всего отрезка времени, уместного для предъявления соответствующего доказательства Органам контроля или заинтересованному лицу, которые просят об их предоставлении (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6 лет с момента сбора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). 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При возникновении спорных вопросов между компанией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(или третьими лицами из числа поставщиков </w:t>
      </w:r>
      <w:r w:rsidRPr="006E374F">
        <w:rPr>
          <w:rFonts w:ascii="Tahoma" w:hAnsi="Tahoma" w:cs="Tahoma"/>
          <w:sz w:val="16"/>
          <w:szCs w:val="16"/>
        </w:rPr>
        <w:t>IEG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), обработка данных будет производиться на протяжении всего </w:t>
      </w:r>
      <w:r w:rsidRPr="006E374F">
        <w:rPr>
          <w:rFonts w:ascii="Tahoma" w:hAnsi="Tahoma" w:cs="Tahoma"/>
          <w:b/>
          <w:sz w:val="16"/>
          <w:szCs w:val="16"/>
          <w:lang w:val="ru-RU"/>
        </w:rPr>
        <w:t>промежутка времени, необходимого для защиты прав Держателя персональных данных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 или третьих поставщиков, т.е. до вынесения постановления с законной силой по отношениям сторон или достижения мирового соглашения. После завершения указанного выше соответствующего срока персональные данные удаляются, уничтожаются или переводятся в анонимную форму уместными способами обеспечения безопасности.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sz w:val="16"/>
          <w:szCs w:val="16"/>
          <w:u w:val="single"/>
          <w:lang w:val="ru-RU"/>
        </w:rPr>
      </w:pPr>
      <w:r w:rsidRPr="006E374F">
        <w:rPr>
          <w:rFonts w:ascii="Tahoma" w:hAnsi="Tahoma" w:cs="Tahoma"/>
          <w:b/>
          <w:sz w:val="16"/>
          <w:szCs w:val="16"/>
          <w:u w:val="single"/>
          <w:lang w:val="ru-RU"/>
        </w:rPr>
        <w:t>Права заинтересованного лица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>Информируем вас о том, что заинтересованное лицо будет иметь следующие права:</w:t>
      </w:r>
    </w:p>
    <w:p w:rsidR="00736FD8" w:rsidRPr="006E374F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6E374F">
        <w:rPr>
          <w:rFonts w:ascii="Tahoma" w:hAnsi="Tahoma" w:cs="Tahoma"/>
          <w:sz w:val="16"/>
          <w:szCs w:val="16"/>
          <w:lang w:val="ru-RU"/>
        </w:rPr>
        <w:t xml:space="preserve">- запрашивать у Держателя персональных данных подтверждения существования касающихся его персональных данных и, в этом случае, получать доступ к персональным данным и ко следующей информации: а) цели обработки; </w:t>
      </w:r>
      <w:r w:rsidRPr="006E374F">
        <w:rPr>
          <w:rFonts w:ascii="Tahoma" w:hAnsi="Tahoma" w:cs="Tahoma"/>
          <w:sz w:val="16"/>
          <w:szCs w:val="16"/>
        </w:rPr>
        <w:t>b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категории рассматриваемых персональных данных; </w:t>
      </w:r>
      <w:r w:rsidRPr="006E374F">
        <w:rPr>
          <w:rFonts w:ascii="Tahoma" w:hAnsi="Tahoma" w:cs="Tahoma"/>
          <w:sz w:val="16"/>
          <w:szCs w:val="16"/>
        </w:rPr>
        <w:t>c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получатели или категории получателей, которым передаются или будут переданы персональные данные, в частности, если эти получатели представляют третьи страны или международные организации; </w:t>
      </w:r>
      <w:r w:rsidRPr="006E374F">
        <w:rPr>
          <w:rFonts w:ascii="Tahoma" w:hAnsi="Tahoma" w:cs="Tahoma"/>
          <w:sz w:val="16"/>
          <w:szCs w:val="16"/>
        </w:rPr>
        <w:t>d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когда это возможно, предусмотренный срок хранения персональных данных или же, если последнее не представляется возможным, критерии, использованные для определения такого срока; </w:t>
      </w:r>
      <w:r w:rsidRPr="006E374F">
        <w:rPr>
          <w:rFonts w:ascii="Tahoma" w:hAnsi="Tahoma" w:cs="Tahoma"/>
          <w:sz w:val="16"/>
          <w:szCs w:val="16"/>
        </w:rPr>
        <w:t>e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есть ли у заинтересованного лица право потребовать у держателя корректировки или аннулирования персональных данных, или установления ограничений обработки, или воспрепятствовать такой обработке; </w:t>
      </w:r>
      <w:r w:rsidRPr="006E374F">
        <w:rPr>
          <w:rFonts w:ascii="Tahoma" w:hAnsi="Tahoma" w:cs="Tahoma"/>
          <w:sz w:val="16"/>
          <w:szCs w:val="16"/>
        </w:rPr>
        <w:t>f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право подать жалобу в контролирующий орган; </w:t>
      </w:r>
      <w:r w:rsidRPr="006E374F">
        <w:rPr>
          <w:rFonts w:ascii="Tahoma" w:hAnsi="Tahoma" w:cs="Tahoma"/>
          <w:sz w:val="16"/>
          <w:szCs w:val="16"/>
        </w:rPr>
        <w:t>g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в случае, если данные не были получены непосредственного от заинтересованного лица, всю доступную информацию относительно источника их получения; </w:t>
      </w:r>
      <w:r w:rsidRPr="006E374F">
        <w:rPr>
          <w:rFonts w:ascii="Tahoma" w:hAnsi="Tahoma" w:cs="Tahoma"/>
          <w:sz w:val="16"/>
          <w:szCs w:val="16"/>
        </w:rPr>
        <w:t>h</w:t>
      </w:r>
      <w:r w:rsidRPr="006E374F">
        <w:rPr>
          <w:rFonts w:ascii="Tahoma" w:hAnsi="Tahoma" w:cs="Tahoma"/>
          <w:sz w:val="16"/>
          <w:szCs w:val="16"/>
          <w:lang w:val="ru-RU"/>
        </w:rPr>
        <w:t xml:space="preserve">) существование автоматизированного процесса принятия решений, включая профилирование, и, в этих случаях, как минимум, существенную информацию относительно используемых процедур, а также значимости и последствий, предусмотренных для заинтересованного лица при таком виде обработки. 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3822BA">
        <w:rPr>
          <w:rFonts w:ascii="Tahoma" w:hAnsi="Tahoma" w:cs="Tahoma"/>
          <w:sz w:val="16"/>
          <w:szCs w:val="16"/>
          <w:lang w:val="ru-RU"/>
        </w:rPr>
        <w:t xml:space="preserve">- в случае, если персональные данные передаются в третью страну или международную организацию, заинтересованное лицо будет иметь право быть проинформированным относительно существования адекватных гарантий относительно передачи; 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3822BA">
        <w:rPr>
          <w:rFonts w:ascii="Tahoma" w:hAnsi="Tahoma" w:cs="Tahoma"/>
          <w:sz w:val="16"/>
          <w:szCs w:val="16"/>
          <w:lang w:val="ru-RU"/>
        </w:rPr>
        <w:t xml:space="preserve">- запрашивать, и получать, без задержек без уважительной на то причины, исправление нужных данных; принимая во внимание цели обработки, дополнять неполные персональные данные, в том числе предоставляя последующие заявления дополнительного характера; 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3822BA">
        <w:rPr>
          <w:rFonts w:ascii="Tahoma" w:hAnsi="Tahoma" w:cs="Tahoma"/>
          <w:sz w:val="16"/>
          <w:szCs w:val="16"/>
          <w:lang w:val="ru-RU"/>
        </w:rPr>
        <w:t xml:space="preserve">- запрашивать аннулирования данных в случае, если: </w:t>
      </w:r>
      <w:r w:rsidRPr="006E374F">
        <w:rPr>
          <w:rFonts w:ascii="Tahoma" w:hAnsi="Tahoma" w:cs="Tahoma"/>
          <w:sz w:val="16"/>
          <w:szCs w:val="16"/>
        </w:rPr>
        <w:t>a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) в персональных данных нет больше необходимости для целей, для которых они были собраны или обработаны каким-либо иным способом; </w:t>
      </w:r>
      <w:r w:rsidRPr="006E374F">
        <w:rPr>
          <w:rFonts w:ascii="Tahoma" w:hAnsi="Tahoma" w:cs="Tahoma"/>
          <w:sz w:val="16"/>
          <w:szCs w:val="16"/>
        </w:rPr>
        <w:t>b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) заинтересованное лицо отзывает согласие, на котором основывается обработка данных, при этом отсутствует юридическое основание какого-либо иного характера для обработки; </w:t>
      </w:r>
      <w:r w:rsidRPr="006E374F">
        <w:rPr>
          <w:rFonts w:ascii="Tahoma" w:hAnsi="Tahoma" w:cs="Tahoma"/>
          <w:sz w:val="16"/>
          <w:szCs w:val="16"/>
        </w:rPr>
        <w:t>c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) заинтересованное лицо имеет право протеста против обработки, при этом отсутствует какая-либо законная веская причина для продолжения обработки, или же высказывает несогласие на проведение обработки с целью прямого маркетинга (включая функциональное профилирование для 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вышеуказанного прямого маркетинга); </w:t>
      </w:r>
      <w:r w:rsidRPr="00BE52F8">
        <w:rPr>
          <w:rFonts w:ascii="Tahoma" w:hAnsi="Tahoma" w:cs="Tahoma"/>
          <w:sz w:val="14"/>
          <w:szCs w:val="14"/>
        </w:rPr>
        <w:t>d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обработка персональных данных осуществлялась незаконно; </w:t>
      </w:r>
      <w:r w:rsidRPr="00BE52F8">
        <w:rPr>
          <w:rFonts w:ascii="Tahoma" w:hAnsi="Tahoma" w:cs="Tahoma"/>
          <w:sz w:val="14"/>
          <w:szCs w:val="14"/>
        </w:rPr>
        <w:t>e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персональные данные должны быть удалены во исполнение законного обязательства, предусмотренного правом Европейского Союза или государством - членом Европейского Союза, субъектом которого является держатель персональных данных; </w:t>
      </w:r>
      <w:r w:rsidRPr="00BE52F8">
        <w:rPr>
          <w:rFonts w:ascii="Tahoma" w:hAnsi="Tahoma" w:cs="Tahoma"/>
          <w:sz w:val="14"/>
          <w:szCs w:val="14"/>
        </w:rPr>
        <w:t>f</w:t>
      </w:r>
      <w:r w:rsidRPr="00BE52F8">
        <w:rPr>
          <w:rFonts w:ascii="Tahoma" w:hAnsi="Tahoma" w:cs="Tahoma"/>
          <w:sz w:val="14"/>
          <w:szCs w:val="14"/>
          <w:lang w:val="ru-RU"/>
        </w:rPr>
        <w:t>) персональные данные были собраны для предложения услуг информационным обществом.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 xml:space="preserve">- запрашивать ограничения в обработке, которая касается заинтересованного лица, в случае, когда имеет место одно из следующих условий: </w:t>
      </w:r>
      <w:r w:rsidRPr="00BE52F8">
        <w:rPr>
          <w:rFonts w:ascii="Tahoma" w:hAnsi="Tahoma" w:cs="Tahoma"/>
          <w:sz w:val="14"/>
          <w:szCs w:val="14"/>
        </w:rPr>
        <w:t>a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заинтересованное лицо оспаривает точность персональных данных, на срок, необходимый держателю для проверки этих персональных данных; </w:t>
      </w:r>
      <w:r w:rsidRPr="00BE52F8">
        <w:rPr>
          <w:rFonts w:ascii="Tahoma" w:hAnsi="Tahoma" w:cs="Tahoma"/>
          <w:sz w:val="14"/>
          <w:szCs w:val="14"/>
        </w:rPr>
        <w:t>b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обработка является противозаконной, и заинтересованное лицо возражает против аннулирования персональных данных, требуя, вместо этого, ограничения в их использовании; </w:t>
      </w:r>
      <w:r w:rsidRPr="00BE52F8">
        <w:rPr>
          <w:rFonts w:ascii="Tahoma" w:hAnsi="Tahoma" w:cs="Tahoma"/>
          <w:sz w:val="14"/>
          <w:szCs w:val="14"/>
        </w:rPr>
        <w:t>c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хотя держатель не нуждается более в персональных данных для их обработки, персональные данные нужны заинтересованному лицу для определения, осуществления или защиты своего права в суде; </w:t>
      </w:r>
      <w:r w:rsidRPr="00BE52F8">
        <w:rPr>
          <w:rFonts w:ascii="Tahoma" w:hAnsi="Tahoma" w:cs="Tahoma"/>
          <w:sz w:val="14"/>
          <w:szCs w:val="14"/>
        </w:rPr>
        <w:t>d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заинтересованное лицо возражает против обработки, осуществляемой с целью прямого маркетинга, в ожидании проверки относительно возможного преобладания законных оснований держателя персональных данных по отношению к основаниям заинтересованного лица; 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>- получить от держателя персональных данных, по запросу, сообщение от третьих получателей, которым были переданы персональные данные;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>- отозвать в любой момент согласие на обработку в одной или нескольких целях собственных персональных данных, если таковое было ранее предоставлено, при этом понимается, что последнее не повлияет на законность обработки, основывающуюся на согласии, предоставленном до отзыва.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 xml:space="preserve">- получить от держателя персональных данных касающиеся его данные в структурированном, общеизвестном и считываемом автоматическим устройством формате и, если это технически возможно, попросить передать эти данные напрямую другому держателю персональных данных, без возражений со стороны держателя, которому они были предоставлены, в случае если будет иметь место следующее условие (совокупное): </w:t>
      </w:r>
      <w:r w:rsidRPr="00BE52F8">
        <w:rPr>
          <w:rFonts w:ascii="Tahoma" w:hAnsi="Tahoma" w:cs="Tahoma"/>
          <w:sz w:val="14"/>
          <w:szCs w:val="14"/>
        </w:rPr>
        <w:t>a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) обработка основывается на согласии заинтересованного лица для одной или более специфических целей, или на основании договора, стороной которого выступает заинтересованное лицо, для исполнения которого необходимы вышеуказанные данные; и </w:t>
      </w:r>
      <w:r w:rsidRPr="00BE52F8">
        <w:rPr>
          <w:rFonts w:ascii="Tahoma" w:hAnsi="Tahoma" w:cs="Tahoma"/>
          <w:sz w:val="14"/>
          <w:szCs w:val="14"/>
        </w:rPr>
        <w:t>b</w:t>
      </w:r>
      <w:r w:rsidRPr="00BE52F8">
        <w:rPr>
          <w:rFonts w:ascii="Tahoma" w:hAnsi="Tahoma" w:cs="Tahoma"/>
          <w:sz w:val="14"/>
          <w:szCs w:val="14"/>
          <w:lang w:val="ru-RU"/>
        </w:rPr>
        <w:t>) обработка была выполнена автоматизированными средствами (программным обеспечением) (включая право на так называемое "портирование"). Осуществление права на так называемое портирование не умаляет права на удаление данных, согласно изложенному выше;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>- заинтересованное лицо имеет право на то, чтобы в его отношении не принималось решение, основываясь исключительно на автоматизированной обработке, включая профилирование, которое имело бы по отношению к нему юридические последствия, или которое могло бы аналогичным образом иметь значительные для него последствия.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 xml:space="preserve">- также заинтересованное лицо имеет право в любой момент подать жалобу в компетентный орган контроля соблюдения Общего регламента по защите персональных данных (по адресу своего местонахождения или юридическому адресу). 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4"/>
          <w:szCs w:val="14"/>
          <w:lang w:val="ru-RU"/>
        </w:rPr>
      </w:pP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Заинтересованное лицо может осуществить свои права, написав Держателю персональных данных - компании </w:t>
      </w:r>
      <w:r w:rsidRPr="00BE52F8">
        <w:rPr>
          <w:rFonts w:ascii="Tahoma" w:hAnsi="Tahoma" w:cs="Tahoma"/>
          <w:b/>
          <w:sz w:val="14"/>
          <w:szCs w:val="14"/>
        </w:rPr>
        <w:t>Italian</w:t>
      </w: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b/>
          <w:sz w:val="14"/>
          <w:szCs w:val="14"/>
        </w:rPr>
        <w:t>Exhibition</w:t>
      </w: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b/>
          <w:sz w:val="14"/>
          <w:szCs w:val="14"/>
        </w:rPr>
        <w:t>Group</w:t>
      </w: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b/>
          <w:sz w:val="14"/>
          <w:szCs w:val="14"/>
        </w:rPr>
        <w:t>S</w:t>
      </w:r>
      <w:r w:rsidRPr="00BE52F8">
        <w:rPr>
          <w:rFonts w:ascii="Tahoma" w:hAnsi="Tahoma" w:cs="Tahoma"/>
          <w:b/>
          <w:sz w:val="14"/>
          <w:szCs w:val="14"/>
          <w:lang w:val="ru-RU"/>
        </w:rPr>
        <w:t>.</w:t>
      </w:r>
      <w:r w:rsidRPr="00BE52F8">
        <w:rPr>
          <w:rFonts w:ascii="Tahoma" w:hAnsi="Tahoma" w:cs="Tahoma"/>
          <w:b/>
          <w:sz w:val="14"/>
          <w:szCs w:val="14"/>
        </w:rPr>
        <w:t>p</w:t>
      </w:r>
      <w:r w:rsidRPr="00BE52F8">
        <w:rPr>
          <w:rFonts w:ascii="Tahoma" w:hAnsi="Tahoma" w:cs="Tahoma"/>
          <w:b/>
          <w:sz w:val="14"/>
          <w:szCs w:val="14"/>
          <w:lang w:val="ru-RU"/>
        </w:rPr>
        <w:t>.</w:t>
      </w:r>
      <w:r w:rsidRPr="00BE52F8">
        <w:rPr>
          <w:rFonts w:ascii="Tahoma" w:hAnsi="Tahoma" w:cs="Tahoma"/>
          <w:b/>
          <w:sz w:val="14"/>
          <w:szCs w:val="14"/>
        </w:rPr>
        <w:t>A</w:t>
      </w: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., вниманию лица, ответственного за защиту персональных данных, находящейся по адресу Вия Эмилия, 155 – 47921 Римини (Италия) или по электронному адресу: </w:t>
      </w:r>
      <w:r w:rsidRPr="00BE52F8">
        <w:rPr>
          <w:rFonts w:ascii="Tahoma" w:hAnsi="Tahoma" w:cs="Tahoma"/>
          <w:b/>
          <w:sz w:val="14"/>
          <w:szCs w:val="14"/>
        </w:rPr>
        <w:t>privacy</w:t>
      </w:r>
      <w:r w:rsidRPr="00BE52F8">
        <w:rPr>
          <w:rFonts w:ascii="Tahoma" w:hAnsi="Tahoma" w:cs="Tahoma"/>
          <w:b/>
          <w:sz w:val="14"/>
          <w:szCs w:val="14"/>
          <w:lang w:val="ru-RU"/>
        </w:rPr>
        <w:t>@</w:t>
      </w:r>
      <w:r w:rsidRPr="00BE52F8">
        <w:rPr>
          <w:rFonts w:ascii="Tahoma" w:hAnsi="Tahoma" w:cs="Tahoma"/>
          <w:b/>
          <w:sz w:val="14"/>
          <w:szCs w:val="14"/>
        </w:rPr>
        <w:t>iegexpo</w:t>
      </w:r>
      <w:r w:rsidRPr="00BE52F8">
        <w:rPr>
          <w:rFonts w:ascii="Tahoma" w:hAnsi="Tahoma" w:cs="Tahoma"/>
          <w:b/>
          <w:sz w:val="14"/>
          <w:szCs w:val="14"/>
          <w:lang w:val="ru-RU"/>
        </w:rPr>
        <w:t>.</w:t>
      </w:r>
      <w:r w:rsidRPr="00BE52F8">
        <w:rPr>
          <w:rFonts w:ascii="Tahoma" w:hAnsi="Tahoma" w:cs="Tahoma"/>
          <w:b/>
          <w:sz w:val="14"/>
          <w:szCs w:val="14"/>
        </w:rPr>
        <w:t>it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. Предоставляется возможность требовать список совместных держателей персональных данных, независимых держателей персональных данных и внешних ответственных лиц. 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trike/>
          <w:sz w:val="14"/>
          <w:szCs w:val="14"/>
          <w:lang w:val="ru-RU"/>
        </w:rPr>
      </w:pPr>
      <w:r w:rsidRPr="00BE52F8">
        <w:rPr>
          <w:rFonts w:ascii="Tahoma" w:hAnsi="Tahoma" w:cs="Tahoma"/>
          <w:sz w:val="14"/>
          <w:szCs w:val="14"/>
          <w:lang w:val="ru-RU"/>
        </w:rPr>
        <w:t>С целью гарантировать соблюдение Общего регламента по защите персональных данных и законодательства, применимого к обработке персональных данных заинтересованного лица, назначила для выполнения вышеуказанной деятельности (Лицо, ответственное за защиту персональных данных).</w:t>
      </w:r>
      <w:r w:rsidRPr="00BE52F8">
        <w:rPr>
          <w:rFonts w:ascii="Tahoma" w:hAnsi="Tahoma" w:cs="Tahoma"/>
          <w:b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Лицом, ответственным за организацию обработки персональных данных, уполномоченным компанией </w:t>
      </w:r>
      <w:r w:rsidRPr="00BE52F8">
        <w:rPr>
          <w:rFonts w:ascii="Tahoma" w:hAnsi="Tahoma" w:cs="Tahoma"/>
          <w:sz w:val="14"/>
          <w:szCs w:val="14"/>
        </w:rPr>
        <w:t>IEG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, с 25 мая 2018 г. выступает Адвокат Лука Де Мури, домицилий которого для выполнения вышеуказанных поручений устанавливается по местонахождению компании </w:t>
      </w:r>
      <w:r w:rsidRPr="00BE52F8">
        <w:rPr>
          <w:rFonts w:ascii="Tahoma" w:hAnsi="Tahoma" w:cs="Tahoma"/>
          <w:sz w:val="14"/>
          <w:szCs w:val="14"/>
        </w:rPr>
        <w:t>Italian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sz w:val="14"/>
          <w:szCs w:val="14"/>
        </w:rPr>
        <w:t>Exhibition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sz w:val="14"/>
          <w:szCs w:val="14"/>
        </w:rPr>
        <w:t>Group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 </w:t>
      </w:r>
      <w:r w:rsidRPr="00BE52F8">
        <w:rPr>
          <w:rFonts w:ascii="Tahoma" w:hAnsi="Tahoma" w:cs="Tahoma"/>
          <w:sz w:val="14"/>
          <w:szCs w:val="14"/>
        </w:rPr>
        <w:t>S</w:t>
      </w:r>
      <w:r w:rsidRPr="00BE52F8">
        <w:rPr>
          <w:rFonts w:ascii="Tahoma" w:hAnsi="Tahoma" w:cs="Tahoma"/>
          <w:sz w:val="14"/>
          <w:szCs w:val="14"/>
          <w:lang w:val="ru-RU"/>
        </w:rPr>
        <w:t>.</w:t>
      </w:r>
      <w:r w:rsidRPr="00BE52F8">
        <w:rPr>
          <w:rFonts w:ascii="Tahoma" w:hAnsi="Tahoma" w:cs="Tahoma"/>
          <w:sz w:val="14"/>
          <w:szCs w:val="14"/>
        </w:rPr>
        <w:t>p</w:t>
      </w:r>
      <w:r w:rsidRPr="00BE52F8">
        <w:rPr>
          <w:rFonts w:ascii="Tahoma" w:hAnsi="Tahoma" w:cs="Tahoma"/>
          <w:sz w:val="14"/>
          <w:szCs w:val="14"/>
          <w:lang w:val="ru-RU"/>
        </w:rPr>
        <w:t>.</w:t>
      </w:r>
      <w:r w:rsidRPr="00BE52F8">
        <w:rPr>
          <w:rFonts w:ascii="Tahoma" w:hAnsi="Tahoma" w:cs="Tahoma"/>
          <w:sz w:val="14"/>
          <w:szCs w:val="14"/>
        </w:rPr>
        <w:t>A</w:t>
      </w:r>
      <w:r w:rsidRPr="00BE52F8">
        <w:rPr>
          <w:rFonts w:ascii="Tahoma" w:hAnsi="Tahoma" w:cs="Tahoma"/>
          <w:sz w:val="14"/>
          <w:szCs w:val="14"/>
          <w:lang w:val="ru-RU"/>
        </w:rPr>
        <w:t xml:space="preserve">. 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ind w:right="141"/>
        <w:rPr>
          <w:rFonts w:ascii="Tahoma" w:hAnsi="Tahoma" w:cs="Tahoma"/>
          <w:b/>
          <w:sz w:val="16"/>
          <w:szCs w:val="16"/>
          <w:lang w:val="ru-RU"/>
        </w:rPr>
      </w:pP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ind w:right="141"/>
        <w:rPr>
          <w:rFonts w:ascii="Tahoma" w:hAnsi="Tahoma" w:cs="Tahoma"/>
          <w:b/>
          <w:sz w:val="16"/>
          <w:szCs w:val="16"/>
          <w:lang w:val="ru-RU"/>
        </w:rPr>
      </w:pPr>
      <w:r w:rsidRPr="003822BA">
        <w:rPr>
          <w:rFonts w:ascii="Tahoma" w:hAnsi="Tahoma" w:cs="Tahoma"/>
          <w:b/>
          <w:sz w:val="16"/>
          <w:szCs w:val="16"/>
          <w:lang w:val="ru-RU"/>
        </w:rPr>
        <w:t>СОГЛАСИЕ НА ПРИМЕНЕНИЕ ПОЛИТИКИ КОНФИДЕНЦИАЛЬНОСТИ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3822BA">
        <w:rPr>
          <w:rFonts w:ascii="Tahoma" w:hAnsi="Tahoma" w:cs="Tahoma"/>
          <w:sz w:val="16"/>
          <w:szCs w:val="16"/>
          <w:lang w:val="ru-RU"/>
        </w:rPr>
        <w:t>Ознакомившись с изложенным выше информационным письмом, заявляю о следующем моем волеизъявлении относительно обработки возможных фотографий и/или видео/звуковых дорожек, на которых случайно может быть запечатлено мое лицо, в рекламных/информационных целях, о которых идет речь в пункте 2 информационного письма</w:t>
      </w:r>
    </w:p>
    <w:p w:rsidR="00736FD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3822BA">
        <w:rPr>
          <w:rFonts w:ascii="Tahoma" w:hAnsi="Tahoma" w:cs="Tahoma"/>
          <w:b/>
          <w:sz w:val="16"/>
          <w:szCs w:val="16"/>
          <w:lang w:val="ru-RU"/>
        </w:rPr>
        <w:t xml:space="preserve"> Даю согласие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3822BA">
        <w:rPr>
          <w:rFonts w:ascii="Tahoma" w:hAnsi="Tahoma" w:cs="Tahoma"/>
          <w:b/>
          <w:sz w:val="16"/>
          <w:szCs w:val="16"/>
          <w:lang w:val="ru-RU"/>
        </w:rPr>
        <w:tab/>
        <w:t xml:space="preserve"> </w:t>
      </w:r>
      <w:r w:rsidRPr="003822BA">
        <w:rPr>
          <w:rFonts w:ascii="Tahoma" w:hAnsi="Tahoma" w:cs="Tahoma"/>
          <w:b/>
          <w:sz w:val="16"/>
          <w:szCs w:val="16"/>
          <w:lang w:val="ru-RU"/>
        </w:rPr>
        <w:tab/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3822BA">
        <w:rPr>
          <w:rFonts w:ascii="Tahoma" w:hAnsi="Tahoma" w:cs="Tahoma"/>
          <w:b/>
          <w:sz w:val="16"/>
          <w:szCs w:val="16"/>
          <w:lang w:val="ru-RU"/>
        </w:rPr>
        <w:t xml:space="preserve"> Отказываю в согласии</w:t>
      </w: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</w:p>
    <w:p w:rsidR="00736FD8" w:rsidRPr="003822BA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3822BA">
        <w:rPr>
          <w:rFonts w:ascii="Tahoma" w:hAnsi="Tahoma" w:cs="Tahoma"/>
          <w:sz w:val="16"/>
          <w:szCs w:val="16"/>
          <w:lang w:val="ru-RU"/>
        </w:rPr>
        <w:t xml:space="preserve">относительно обработки данных в целях прямого маркетинга (проведения исследований рынка, сообщений коммерческого характера, пресс-релизов, рекламных и стимулирующих продажи сообщений с предложениями товаров и услуг, отправляемых по обычной почте, передаваемых оператором по телефону, передаваемых с помощью автоматизированных звонков, по факсу, </w:t>
      </w:r>
      <w:r w:rsidRPr="006E374F">
        <w:rPr>
          <w:rFonts w:ascii="Tahoma" w:hAnsi="Tahoma" w:cs="Tahoma"/>
          <w:sz w:val="16"/>
          <w:szCs w:val="16"/>
        </w:rPr>
        <w:t>email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, посредством </w:t>
      </w:r>
      <w:r w:rsidRPr="006E374F">
        <w:rPr>
          <w:rFonts w:ascii="Tahoma" w:hAnsi="Tahoma" w:cs="Tahoma"/>
          <w:sz w:val="16"/>
          <w:szCs w:val="16"/>
        </w:rPr>
        <w:t>sms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mms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 и других схожих инструментов), имеющих отношение к деятельности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3822BA">
        <w:rPr>
          <w:rFonts w:ascii="Tahoma" w:hAnsi="Tahoma" w:cs="Tahoma"/>
          <w:sz w:val="16"/>
          <w:szCs w:val="16"/>
          <w:lang w:val="ru-RU"/>
        </w:rPr>
        <w:t xml:space="preserve"> (согласно цели в пункте 3 информационного письма) </w:t>
      </w:r>
    </w:p>
    <w:p w:rsidR="00736FD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Даю согласие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BE52F8">
        <w:rPr>
          <w:rFonts w:ascii="Tahoma" w:hAnsi="Tahoma" w:cs="Tahoma"/>
          <w:b/>
          <w:sz w:val="16"/>
          <w:szCs w:val="16"/>
          <w:lang w:val="ru-RU"/>
        </w:rPr>
        <w:tab/>
        <w:t xml:space="preserve"> </w:t>
      </w:r>
      <w:r w:rsidRPr="00BE52F8">
        <w:rPr>
          <w:rFonts w:ascii="Tahoma" w:hAnsi="Tahoma" w:cs="Tahoma"/>
          <w:b/>
          <w:sz w:val="16"/>
          <w:szCs w:val="16"/>
          <w:lang w:val="ru-RU"/>
        </w:rPr>
        <w:tab/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Отказываю в согласии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BE52F8">
        <w:rPr>
          <w:rFonts w:ascii="Tahoma" w:hAnsi="Tahoma" w:cs="Tahoma"/>
          <w:sz w:val="16"/>
          <w:szCs w:val="16"/>
          <w:lang w:val="ru-RU"/>
        </w:rPr>
        <w:t xml:space="preserve">на обработку данных в целях профилирования (цель под пунктом </w:t>
      </w:r>
      <w:r w:rsidRPr="00BE52F8">
        <w:rPr>
          <w:rFonts w:ascii="Tahoma" w:hAnsi="Tahoma" w:cs="Tahoma"/>
          <w:b/>
          <w:sz w:val="16"/>
          <w:szCs w:val="16"/>
          <w:lang w:val="ru-RU"/>
        </w:rPr>
        <w:t>4</w:t>
      </w:r>
      <w:r w:rsidRPr="00BE52F8">
        <w:rPr>
          <w:rFonts w:ascii="Tahoma" w:hAnsi="Tahoma" w:cs="Tahoma"/>
          <w:sz w:val="16"/>
          <w:szCs w:val="16"/>
          <w:lang w:val="ru-RU"/>
        </w:rPr>
        <w:t xml:space="preserve"> информационного извещения) </w:t>
      </w:r>
    </w:p>
    <w:p w:rsidR="00736FD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Даю согласие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BE52F8">
        <w:rPr>
          <w:rFonts w:ascii="Tahoma" w:hAnsi="Tahoma" w:cs="Tahoma"/>
          <w:b/>
          <w:sz w:val="16"/>
          <w:szCs w:val="16"/>
          <w:lang w:val="ru-RU"/>
        </w:rPr>
        <w:tab/>
        <w:t xml:space="preserve"> </w:t>
      </w:r>
      <w:r w:rsidRPr="00BE52F8">
        <w:rPr>
          <w:rFonts w:ascii="Tahoma" w:hAnsi="Tahoma" w:cs="Tahoma"/>
          <w:b/>
          <w:sz w:val="16"/>
          <w:szCs w:val="16"/>
          <w:lang w:val="ru-RU"/>
        </w:rPr>
        <w:tab/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Отказываю в согласии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autoSpaceDE w:val="0"/>
        <w:autoSpaceDN w:val="0"/>
        <w:adjustRightInd w:val="0"/>
        <w:ind w:right="141"/>
        <w:jc w:val="both"/>
        <w:rPr>
          <w:rFonts w:ascii="Tahoma" w:hAnsi="Tahoma" w:cs="Tahoma"/>
          <w:sz w:val="16"/>
          <w:szCs w:val="16"/>
          <w:lang w:val="ru-RU"/>
        </w:rPr>
      </w:pP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  <w:r w:rsidRPr="00BE52F8">
        <w:rPr>
          <w:rFonts w:ascii="Tahoma" w:hAnsi="Tahoma" w:cs="Tahoma"/>
          <w:sz w:val="16"/>
          <w:szCs w:val="16"/>
          <w:lang w:val="ru-RU"/>
        </w:rPr>
        <w:t xml:space="preserve">а также на обработку данных с целью профилирования, привлечения клиентов и прямого маркетинга (проведения исследований рынка, коммерческих, рекламных и стимулирующих продажи сообщений, передаваемых по обычной почте, оператором по телефону, посредством автоматизированных звонков, по факсу, </w:t>
      </w:r>
      <w:r w:rsidRPr="006E374F">
        <w:rPr>
          <w:rFonts w:ascii="Tahoma" w:hAnsi="Tahoma" w:cs="Tahoma"/>
          <w:sz w:val="16"/>
          <w:szCs w:val="16"/>
        </w:rPr>
        <w:t>email</w:t>
      </w:r>
      <w:r w:rsidRPr="00BE52F8">
        <w:rPr>
          <w:rFonts w:ascii="Tahoma" w:hAnsi="Tahoma" w:cs="Tahoma"/>
          <w:sz w:val="16"/>
          <w:szCs w:val="16"/>
          <w:lang w:val="ru-RU"/>
        </w:rPr>
        <w:t xml:space="preserve">, посредством </w:t>
      </w:r>
      <w:r w:rsidRPr="006E374F">
        <w:rPr>
          <w:rFonts w:ascii="Tahoma" w:hAnsi="Tahoma" w:cs="Tahoma"/>
          <w:sz w:val="16"/>
          <w:szCs w:val="16"/>
        </w:rPr>
        <w:t>sms</w:t>
      </w:r>
      <w:r w:rsidRPr="00BE52F8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6E374F">
        <w:rPr>
          <w:rFonts w:ascii="Tahoma" w:hAnsi="Tahoma" w:cs="Tahoma"/>
          <w:sz w:val="16"/>
          <w:szCs w:val="16"/>
        </w:rPr>
        <w:t>mms</w:t>
      </w:r>
      <w:r w:rsidRPr="00BE52F8">
        <w:rPr>
          <w:rFonts w:ascii="Tahoma" w:hAnsi="Tahoma" w:cs="Tahoma"/>
          <w:sz w:val="16"/>
          <w:szCs w:val="16"/>
          <w:lang w:val="ru-RU"/>
        </w:rPr>
        <w:t xml:space="preserve">) от партнеров - третьих лиц, касающихся их товаров, услуг и/или деятельности, с предварительным сообщением и/или передачей данных вышеупомянутым третьим лицам от компании </w:t>
      </w:r>
      <w:r w:rsidRPr="006E374F">
        <w:rPr>
          <w:rFonts w:ascii="Tahoma" w:hAnsi="Tahoma" w:cs="Tahoma"/>
          <w:sz w:val="16"/>
          <w:szCs w:val="16"/>
        </w:rPr>
        <w:t>IEG</w:t>
      </w:r>
      <w:r w:rsidRPr="00BE52F8">
        <w:rPr>
          <w:rFonts w:ascii="Tahoma" w:hAnsi="Tahoma" w:cs="Tahoma"/>
          <w:sz w:val="16"/>
          <w:szCs w:val="16"/>
          <w:lang w:val="ru-RU"/>
        </w:rPr>
        <w:t xml:space="preserve"> (согласно цели в пункте 5 информационного письма) 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sz w:val="16"/>
          <w:szCs w:val="16"/>
          <w:lang w:val="ru-RU"/>
        </w:rPr>
      </w:pPr>
    </w:p>
    <w:p w:rsidR="00736FD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Даю согласие</w:t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BE52F8">
        <w:rPr>
          <w:rFonts w:ascii="Tahoma" w:hAnsi="Tahoma" w:cs="Tahoma"/>
          <w:b/>
          <w:sz w:val="16"/>
          <w:szCs w:val="16"/>
          <w:lang w:val="ru-RU"/>
        </w:rPr>
        <w:tab/>
        <w:t xml:space="preserve"> </w:t>
      </w:r>
      <w:r w:rsidRPr="00BE52F8">
        <w:rPr>
          <w:rFonts w:ascii="Tahoma" w:hAnsi="Tahoma" w:cs="Tahoma"/>
          <w:b/>
          <w:sz w:val="16"/>
          <w:szCs w:val="16"/>
          <w:lang w:val="ru-RU"/>
        </w:rPr>
        <w:tab/>
      </w:r>
    </w:p>
    <w:p w:rsidR="00736FD8" w:rsidRPr="00BE52F8" w:rsidRDefault="00736FD8" w:rsidP="006E374F">
      <w:pPr>
        <w:tabs>
          <w:tab w:val="left" w:pos="851"/>
          <w:tab w:val="left" w:pos="9639"/>
          <w:tab w:val="left" w:pos="10348"/>
        </w:tabs>
        <w:ind w:right="141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9B0A65">
        <w:rPr>
          <w:rFonts w:ascii="Tahoma" w:hAnsi="Tahoma" w:cs="Tahoma"/>
          <w:b/>
          <w:sz w:val="16"/>
          <w:szCs w:val="16"/>
        </w:rPr>
        <w:sym w:font="Symbol" w:char="F0FF"/>
      </w:r>
      <w:r w:rsidRPr="00BE52F8">
        <w:rPr>
          <w:rFonts w:ascii="Tahoma" w:hAnsi="Tahoma" w:cs="Tahoma"/>
          <w:b/>
          <w:sz w:val="16"/>
          <w:szCs w:val="16"/>
          <w:lang w:val="ru-RU"/>
        </w:rPr>
        <w:t xml:space="preserve"> Отказываю в согласии</w:t>
      </w:r>
    </w:p>
    <w:p w:rsidR="00736FD8" w:rsidRPr="00BE52F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rPr>
          <w:rFonts w:ascii="Tahoma" w:hAnsi="Tahoma" w:cs="Tahoma"/>
          <w:sz w:val="16"/>
          <w:szCs w:val="16"/>
          <w:lang w:val="ru-RU"/>
        </w:rPr>
      </w:pPr>
    </w:p>
    <w:p w:rsidR="00736FD8" w:rsidRPr="00BE52F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rPr>
          <w:rFonts w:ascii="Tahoma" w:hAnsi="Tahoma" w:cs="Tahoma"/>
          <w:b/>
          <w:sz w:val="20"/>
          <w:szCs w:val="20"/>
          <w:lang w:val="ru-RU"/>
        </w:rPr>
      </w:pPr>
      <w:r w:rsidRPr="00BE52F8">
        <w:rPr>
          <w:rFonts w:ascii="Tahoma" w:hAnsi="Tahoma" w:cs="Tahoma"/>
          <w:b/>
          <w:sz w:val="20"/>
          <w:szCs w:val="20"/>
          <w:lang w:val="ru-RU"/>
        </w:rPr>
        <w:t>Дата ……………………</w:t>
      </w:r>
    </w:p>
    <w:p w:rsidR="00736FD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rPr>
          <w:rFonts w:ascii="Tahoma" w:hAnsi="Tahoma" w:cs="Tahoma"/>
          <w:b/>
          <w:sz w:val="20"/>
          <w:szCs w:val="20"/>
        </w:rPr>
      </w:pPr>
    </w:p>
    <w:p w:rsidR="00736FD8" w:rsidRPr="00BE52F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rPr>
          <w:rFonts w:ascii="Tahoma" w:hAnsi="Tahoma" w:cs="Tahoma"/>
          <w:b/>
          <w:sz w:val="20"/>
          <w:szCs w:val="20"/>
        </w:rPr>
      </w:pPr>
    </w:p>
    <w:p w:rsidR="00736FD8" w:rsidRPr="00BE52F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jc w:val="right"/>
        <w:rPr>
          <w:rFonts w:ascii="Tahoma" w:hAnsi="Tahoma" w:cs="Tahoma"/>
          <w:b/>
          <w:color w:val="1F497D"/>
          <w:sz w:val="20"/>
          <w:szCs w:val="20"/>
          <w:lang w:val="ru-RU"/>
        </w:rPr>
      </w:pPr>
      <w:r w:rsidRPr="00BE52F8">
        <w:rPr>
          <w:rFonts w:ascii="Tahoma" w:hAnsi="Tahoma" w:cs="Tahoma"/>
          <w:b/>
          <w:sz w:val="20"/>
          <w:szCs w:val="20"/>
          <w:lang w:val="ru-RU"/>
        </w:rPr>
        <w:t>Подпись законного представителя или уполномоченного лица</w:t>
      </w:r>
      <w:r w:rsidRPr="00BE52F8">
        <w:rPr>
          <w:rFonts w:ascii="Tahoma" w:hAnsi="Tahoma" w:cs="Tahoma"/>
          <w:b/>
          <w:color w:val="1F497D"/>
          <w:sz w:val="20"/>
          <w:szCs w:val="20"/>
          <w:lang w:val="ru-RU"/>
        </w:rPr>
        <w:t xml:space="preserve"> </w:t>
      </w:r>
    </w:p>
    <w:p w:rsidR="00736FD8" w:rsidRPr="00BE52F8" w:rsidRDefault="00736FD8" w:rsidP="006E374F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jc w:val="right"/>
        <w:rPr>
          <w:rFonts w:ascii="Tahoma" w:hAnsi="Tahoma" w:cs="Tahoma"/>
          <w:b/>
          <w:color w:val="1F497D"/>
          <w:sz w:val="20"/>
          <w:szCs w:val="20"/>
          <w:lang w:val="ru-RU"/>
        </w:rPr>
      </w:pPr>
    </w:p>
    <w:p w:rsidR="00736FD8" w:rsidRPr="006E374F" w:rsidRDefault="00736FD8" w:rsidP="00BE52F8">
      <w:pPr>
        <w:tabs>
          <w:tab w:val="left" w:pos="851"/>
          <w:tab w:val="left" w:pos="2127"/>
          <w:tab w:val="left" w:pos="9639"/>
          <w:tab w:val="left" w:pos="10348"/>
        </w:tabs>
        <w:autoSpaceDE w:val="0"/>
        <w:autoSpaceDN w:val="0"/>
        <w:adjustRightInd w:val="0"/>
        <w:ind w:right="141"/>
        <w:jc w:val="right"/>
        <w:rPr>
          <w:rFonts w:ascii="Tahoma" w:hAnsi="Tahoma" w:cs="Tahoma"/>
          <w:b/>
          <w:sz w:val="20"/>
          <w:szCs w:val="20"/>
        </w:rPr>
      </w:pPr>
      <w:r w:rsidRPr="006E374F">
        <w:rPr>
          <w:rFonts w:ascii="Tahoma" w:hAnsi="Tahoma" w:cs="Tahoma"/>
          <w:b/>
          <w:sz w:val="20"/>
          <w:szCs w:val="20"/>
        </w:rPr>
        <w:t>__________________________________________________</w:t>
      </w:r>
    </w:p>
    <w:sectPr w:rsidR="00736FD8" w:rsidRPr="006E374F" w:rsidSect="006E374F">
      <w:headerReference w:type="default" r:id="rId11"/>
      <w:footerReference w:type="default" r:id="rId12"/>
      <w:type w:val="continuous"/>
      <w:pgSz w:w="11906" w:h="16838"/>
      <w:pgMar w:top="649" w:right="566" w:bottom="719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D8" w:rsidRDefault="00736FD8">
      <w:r>
        <w:separator/>
      </w:r>
    </w:p>
  </w:endnote>
  <w:endnote w:type="continuationSeparator" w:id="0">
    <w:p w:rsidR="00736FD8" w:rsidRDefault="0073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D8" w:rsidRDefault="00736FD8" w:rsidP="00B72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FD8" w:rsidRDefault="00736FD8" w:rsidP="002B31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D8" w:rsidRDefault="00736FD8">
    <w:pPr>
      <w:pStyle w:val="Footer"/>
      <w:jc w:val="right"/>
    </w:pPr>
    <w:fldSimple w:instr="PAGE   \* MERGEFORMAT">
      <w:r w:rsidRPr="00EA2379">
        <w:rPr>
          <w:noProof/>
          <w:lang w:val="it-IT"/>
        </w:rPr>
        <w:t>1</w:t>
      </w:r>
    </w:fldSimple>
  </w:p>
  <w:p w:rsidR="00736FD8" w:rsidRDefault="00736FD8" w:rsidP="002A18CF">
    <w:pPr>
      <w:tabs>
        <w:tab w:val="center" w:pos="5386"/>
        <w:tab w:val="right" w:pos="10772"/>
      </w:tabs>
      <w:jc w:val="center"/>
      <w:rPr>
        <w:rFonts w:ascii="Tahoma" w:hAnsi="Tahoma" w:cs="Tahoma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D8" w:rsidRDefault="00736FD8">
    <w:pPr>
      <w:pStyle w:val="Footer"/>
      <w:jc w:val="right"/>
    </w:pPr>
    <w:fldSimple w:instr="PAGE   \* MERGEFORMAT">
      <w:r w:rsidRPr="00BE52F8">
        <w:rPr>
          <w:noProof/>
          <w:lang w:val="it-IT"/>
        </w:rPr>
        <w:t>10</w:t>
      </w:r>
    </w:fldSimple>
  </w:p>
  <w:p w:rsidR="00736FD8" w:rsidRPr="00DB52C0" w:rsidRDefault="00736FD8" w:rsidP="00DB5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D8" w:rsidRDefault="00736FD8">
      <w:r>
        <w:separator/>
      </w:r>
    </w:p>
  </w:footnote>
  <w:footnote w:type="continuationSeparator" w:id="0">
    <w:p w:rsidR="00736FD8" w:rsidRDefault="00736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D8" w:rsidRPr="005D5ABD" w:rsidRDefault="00736FD8" w:rsidP="00581761">
    <w:pPr>
      <w:pStyle w:val="Header"/>
      <w:jc w:val="center"/>
    </w:pPr>
    <w:r w:rsidRPr="00D00557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94.25pt;height:108.7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D8" w:rsidRDefault="00736FD8" w:rsidP="008F1599">
    <w:pPr>
      <w:pStyle w:val="Header"/>
      <w:jc w:val="center"/>
    </w:pPr>
    <w:r w:rsidRPr="00D00557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8" type="#_x0000_t75" style="width:494.25pt;height:108.75pt;visibility:visible">
          <v:imagedata r:id="rId1" o:title=""/>
        </v:shape>
      </w:pict>
    </w:r>
  </w:p>
  <w:p w:rsidR="00736FD8" w:rsidRPr="008F1599" w:rsidRDefault="00736FD8" w:rsidP="008F159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39"/>
        </w:tabs>
        <w:ind w:left="1139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99"/>
        </w:tabs>
        <w:ind w:left="1499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79"/>
        </w:tabs>
        <w:ind w:left="2579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99"/>
        </w:tabs>
        <w:ind w:left="3299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59"/>
        </w:tabs>
        <w:ind w:left="3659" w:hanging="360"/>
      </w:pPr>
      <w:rPr>
        <w:rFonts w:cs="Times New Roman"/>
        <w:b w:val="0"/>
        <w:bCs w:val="0"/>
      </w:rPr>
    </w:lvl>
  </w:abstractNum>
  <w:abstractNum w:abstractNumId="9">
    <w:nsid w:val="0000000B"/>
    <w:multiLevelType w:val="multilevel"/>
    <w:tmpl w:val="D5EEC6A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0">
    <w:nsid w:val="0000000C"/>
    <w:multiLevelType w:val="multilevel"/>
    <w:tmpl w:val="8424D9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1">
    <w:nsid w:val="00EA3268"/>
    <w:multiLevelType w:val="hybridMultilevel"/>
    <w:tmpl w:val="0AE8DB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1D6EB6"/>
    <w:multiLevelType w:val="hybridMultilevel"/>
    <w:tmpl w:val="D794D3FE"/>
    <w:lvl w:ilvl="0" w:tplc="68E82C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51F4D"/>
    <w:multiLevelType w:val="hybridMultilevel"/>
    <w:tmpl w:val="3A5A070E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7A1F21"/>
    <w:multiLevelType w:val="hybridMultilevel"/>
    <w:tmpl w:val="24ECEC10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CC2DA7"/>
    <w:multiLevelType w:val="hybridMultilevel"/>
    <w:tmpl w:val="1CC04AA2"/>
    <w:lvl w:ilvl="0" w:tplc="8FE8237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905EE8"/>
    <w:multiLevelType w:val="hybridMultilevel"/>
    <w:tmpl w:val="557A8990"/>
    <w:lvl w:ilvl="0" w:tplc="68E82C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5D1316"/>
    <w:multiLevelType w:val="multilevel"/>
    <w:tmpl w:val="44C25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8">
    <w:nsid w:val="185D6854"/>
    <w:multiLevelType w:val="multilevel"/>
    <w:tmpl w:val="52E81D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EA6FD0"/>
    <w:multiLevelType w:val="hybridMultilevel"/>
    <w:tmpl w:val="95068B5E"/>
    <w:lvl w:ilvl="0" w:tplc="68E82C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AB1474"/>
    <w:multiLevelType w:val="hybridMultilevel"/>
    <w:tmpl w:val="B4C2E57C"/>
    <w:lvl w:ilvl="0" w:tplc="AE36C8A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657420"/>
    <w:multiLevelType w:val="hybridMultilevel"/>
    <w:tmpl w:val="83CC955E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DD6E93"/>
    <w:multiLevelType w:val="hybridMultilevel"/>
    <w:tmpl w:val="2F2E5C6A"/>
    <w:lvl w:ilvl="0" w:tplc="639029B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AE36C8A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1F6FD4"/>
    <w:multiLevelType w:val="hybridMultilevel"/>
    <w:tmpl w:val="EC0C19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304BB1"/>
    <w:multiLevelType w:val="hybridMultilevel"/>
    <w:tmpl w:val="1E8AD5C4"/>
    <w:lvl w:ilvl="0" w:tplc="1EA6357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6548B3"/>
    <w:multiLevelType w:val="hybridMultilevel"/>
    <w:tmpl w:val="69485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37EED"/>
    <w:multiLevelType w:val="multilevel"/>
    <w:tmpl w:val="F3583360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rFonts w:cs="Times New Roman"/>
        <w:b w:val="0"/>
        <w:bCs w:val="0"/>
      </w:rPr>
    </w:lvl>
    <w:lvl w:ilvl="1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99"/>
        </w:tabs>
        <w:ind w:left="1499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79"/>
        </w:tabs>
        <w:ind w:left="2579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99"/>
        </w:tabs>
        <w:ind w:left="3299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59"/>
        </w:tabs>
        <w:ind w:left="3659" w:hanging="360"/>
      </w:pPr>
      <w:rPr>
        <w:rFonts w:cs="Times New Roman"/>
        <w:b w:val="0"/>
        <w:bCs w:val="0"/>
      </w:rPr>
    </w:lvl>
  </w:abstractNum>
  <w:abstractNum w:abstractNumId="27">
    <w:nsid w:val="2E0B1951"/>
    <w:multiLevelType w:val="hybridMultilevel"/>
    <w:tmpl w:val="E1EE24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EBE63CF"/>
    <w:multiLevelType w:val="hybridMultilevel"/>
    <w:tmpl w:val="88B6557A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C63BDC"/>
    <w:multiLevelType w:val="hybridMultilevel"/>
    <w:tmpl w:val="55527B70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AC5B25"/>
    <w:multiLevelType w:val="hybridMultilevel"/>
    <w:tmpl w:val="ED6AAC2A"/>
    <w:lvl w:ilvl="0" w:tplc="AE36C8A0">
      <w:start w:val="1"/>
      <w:numFmt w:val="bullet"/>
      <w:lvlText w:val="□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1" w:tplc="AE36C8A0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31">
    <w:nsid w:val="384311EC"/>
    <w:multiLevelType w:val="multilevel"/>
    <w:tmpl w:val="D4D8F5D2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C3318D"/>
    <w:multiLevelType w:val="singleLevel"/>
    <w:tmpl w:val="8FE823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3B6F5F0C"/>
    <w:multiLevelType w:val="hybridMultilevel"/>
    <w:tmpl w:val="52E81DC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4F6001"/>
    <w:multiLevelType w:val="hybridMultilevel"/>
    <w:tmpl w:val="A1640468"/>
    <w:lvl w:ilvl="0" w:tplc="AE36C8A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0A4870"/>
    <w:multiLevelType w:val="hybridMultilevel"/>
    <w:tmpl w:val="91340170"/>
    <w:lvl w:ilvl="0" w:tplc="9E6CFBE2">
      <w:start w:val="1"/>
      <w:numFmt w:val="bullet"/>
      <w:lvlText w:val="□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36">
    <w:nsid w:val="408977AF"/>
    <w:multiLevelType w:val="hybridMultilevel"/>
    <w:tmpl w:val="6C36AD6E"/>
    <w:lvl w:ilvl="0" w:tplc="AE36C8A0">
      <w:start w:val="1"/>
      <w:numFmt w:val="bullet"/>
      <w:lvlText w:val="□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1" w:tplc="AE36C8A0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37">
    <w:nsid w:val="40CF0EAE"/>
    <w:multiLevelType w:val="hybridMultilevel"/>
    <w:tmpl w:val="B4103A12"/>
    <w:lvl w:ilvl="0" w:tplc="1EA6357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DD3DE3"/>
    <w:multiLevelType w:val="hybridMultilevel"/>
    <w:tmpl w:val="20E07D74"/>
    <w:lvl w:ilvl="0" w:tplc="4B7417F6">
      <w:start w:val="1"/>
      <w:numFmt w:val="bullet"/>
      <w:lvlText w:val="□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  <w:sz w:val="20"/>
      </w:rPr>
    </w:lvl>
    <w:lvl w:ilvl="1" w:tplc="AE36C8A0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39">
    <w:nsid w:val="45DF4332"/>
    <w:multiLevelType w:val="hybridMultilevel"/>
    <w:tmpl w:val="0A2C96BA"/>
    <w:lvl w:ilvl="0" w:tplc="AE36C8A0">
      <w:start w:val="1"/>
      <w:numFmt w:val="bullet"/>
      <w:lvlText w:val="□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1" w:tplc="AE36C8A0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40">
    <w:nsid w:val="4E182574"/>
    <w:multiLevelType w:val="hybridMultilevel"/>
    <w:tmpl w:val="36002ED8"/>
    <w:lvl w:ilvl="0" w:tplc="AE36C8A0">
      <w:start w:val="1"/>
      <w:numFmt w:val="bullet"/>
      <w:lvlText w:val="□"/>
      <w:lvlJc w:val="left"/>
      <w:pPr>
        <w:tabs>
          <w:tab w:val="num" w:pos="779"/>
        </w:tabs>
        <w:ind w:left="77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41">
    <w:nsid w:val="4E316460"/>
    <w:multiLevelType w:val="hybridMultilevel"/>
    <w:tmpl w:val="4EB84E90"/>
    <w:lvl w:ilvl="0" w:tplc="8BAE2C5A">
      <w:start w:val="14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cs="Times New Roman" w:hint="default"/>
      </w:rPr>
    </w:lvl>
    <w:lvl w:ilvl="1" w:tplc="6254C1CC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42">
    <w:nsid w:val="507A2276"/>
    <w:multiLevelType w:val="hybridMultilevel"/>
    <w:tmpl w:val="7ACC47B2"/>
    <w:lvl w:ilvl="0" w:tplc="6254C1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2ED7600"/>
    <w:multiLevelType w:val="multilevel"/>
    <w:tmpl w:val="F3583360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rFonts w:cs="Times New Roman"/>
        <w:b w:val="0"/>
        <w:bCs w:val="0"/>
      </w:rPr>
    </w:lvl>
    <w:lvl w:ilvl="1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99"/>
        </w:tabs>
        <w:ind w:left="1499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79"/>
        </w:tabs>
        <w:ind w:left="2579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99"/>
        </w:tabs>
        <w:ind w:left="3299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59"/>
        </w:tabs>
        <w:ind w:left="3659" w:hanging="360"/>
      </w:pPr>
      <w:rPr>
        <w:rFonts w:cs="Times New Roman"/>
        <w:b w:val="0"/>
        <w:bCs w:val="0"/>
      </w:rPr>
    </w:lvl>
  </w:abstractNum>
  <w:abstractNum w:abstractNumId="44">
    <w:nsid w:val="69925DE3"/>
    <w:multiLevelType w:val="hybridMultilevel"/>
    <w:tmpl w:val="10F01C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E36C8A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8D5F21"/>
    <w:multiLevelType w:val="hybridMultilevel"/>
    <w:tmpl w:val="93828028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04253BC"/>
    <w:multiLevelType w:val="hybridMultilevel"/>
    <w:tmpl w:val="DD9E7B3C"/>
    <w:lvl w:ilvl="0" w:tplc="6254C1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94614B"/>
    <w:multiLevelType w:val="hybridMultilevel"/>
    <w:tmpl w:val="785027C8"/>
    <w:lvl w:ilvl="0" w:tplc="AE36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E7FB5"/>
    <w:multiLevelType w:val="hybridMultilevel"/>
    <w:tmpl w:val="1024A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083135"/>
    <w:multiLevelType w:val="multilevel"/>
    <w:tmpl w:val="2F2E5C6A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FF10364"/>
    <w:multiLevelType w:val="hybridMultilevel"/>
    <w:tmpl w:val="935A8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1"/>
  </w:num>
  <w:num w:numId="4">
    <w:abstractNumId w:val="36"/>
  </w:num>
  <w:num w:numId="5">
    <w:abstractNumId w:val="30"/>
  </w:num>
  <w:num w:numId="6">
    <w:abstractNumId w:val="39"/>
  </w:num>
  <w:num w:numId="7">
    <w:abstractNumId w:val="40"/>
  </w:num>
  <w:num w:numId="8">
    <w:abstractNumId w:val="26"/>
  </w:num>
  <w:num w:numId="9">
    <w:abstractNumId w:val="22"/>
  </w:num>
  <w:num w:numId="10">
    <w:abstractNumId w:val="38"/>
  </w:num>
  <w:num w:numId="11">
    <w:abstractNumId w:val="35"/>
  </w:num>
  <w:num w:numId="12">
    <w:abstractNumId w:val="32"/>
  </w:num>
  <w:num w:numId="13">
    <w:abstractNumId w:val="8"/>
  </w:num>
  <w:num w:numId="14">
    <w:abstractNumId w:val="43"/>
  </w:num>
  <w:num w:numId="15">
    <w:abstractNumId w:val="33"/>
  </w:num>
  <w:num w:numId="16">
    <w:abstractNumId w:val="17"/>
  </w:num>
  <w:num w:numId="17">
    <w:abstractNumId w:val="49"/>
  </w:num>
  <w:num w:numId="18">
    <w:abstractNumId w:val="44"/>
  </w:num>
  <w:num w:numId="19">
    <w:abstractNumId w:val="9"/>
  </w:num>
  <w:num w:numId="20">
    <w:abstractNumId w:val="10"/>
  </w:num>
  <w:num w:numId="21">
    <w:abstractNumId w:val="45"/>
  </w:num>
  <w:num w:numId="22">
    <w:abstractNumId w:val="18"/>
  </w:num>
  <w:num w:numId="23">
    <w:abstractNumId w:val="20"/>
  </w:num>
  <w:num w:numId="24">
    <w:abstractNumId w:val="37"/>
  </w:num>
  <w:num w:numId="25">
    <w:abstractNumId w:val="13"/>
  </w:num>
  <w:num w:numId="26">
    <w:abstractNumId w:val="31"/>
  </w:num>
  <w:num w:numId="27">
    <w:abstractNumId w:val="34"/>
  </w:num>
  <w:num w:numId="28">
    <w:abstractNumId w:val="21"/>
  </w:num>
  <w:num w:numId="29">
    <w:abstractNumId w:val="12"/>
  </w:num>
  <w:num w:numId="30">
    <w:abstractNumId w:val="11"/>
  </w:num>
  <w:num w:numId="31">
    <w:abstractNumId w:val="15"/>
  </w:num>
  <w:num w:numId="32">
    <w:abstractNumId w:val="27"/>
  </w:num>
  <w:num w:numId="33">
    <w:abstractNumId w:val="23"/>
  </w:num>
  <w:num w:numId="34">
    <w:abstractNumId w:val="24"/>
  </w:num>
  <w:num w:numId="35">
    <w:abstractNumId w:val="25"/>
  </w:num>
  <w:num w:numId="36">
    <w:abstractNumId w:val="46"/>
  </w:num>
  <w:num w:numId="37">
    <w:abstractNumId w:val="47"/>
  </w:num>
  <w:num w:numId="38">
    <w:abstractNumId w:val="16"/>
  </w:num>
  <w:num w:numId="39">
    <w:abstractNumId w:val="19"/>
  </w:num>
  <w:num w:numId="40">
    <w:abstractNumId w:val="29"/>
  </w:num>
  <w:num w:numId="41">
    <w:abstractNumId w:val="28"/>
  </w:num>
  <w:num w:numId="42">
    <w:abstractNumId w:val="14"/>
  </w:num>
  <w:num w:numId="43">
    <w:abstractNumId w:val="42"/>
  </w:num>
  <w:num w:numId="44">
    <w:abstractNumId w:val="37"/>
  </w:num>
  <w:num w:numId="45">
    <w:abstractNumId w:val="41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 w:numId="47">
    <w:abstractNumId w:val="4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E2B"/>
    <w:rsid w:val="0001790C"/>
    <w:rsid w:val="0003148D"/>
    <w:rsid w:val="000328E8"/>
    <w:rsid w:val="0005208F"/>
    <w:rsid w:val="00052261"/>
    <w:rsid w:val="000564BA"/>
    <w:rsid w:val="00067869"/>
    <w:rsid w:val="00070822"/>
    <w:rsid w:val="00071FDF"/>
    <w:rsid w:val="000917C5"/>
    <w:rsid w:val="00092420"/>
    <w:rsid w:val="00095890"/>
    <w:rsid w:val="000B2748"/>
    <w:rsid w:val="000B4E4F"/>
    <w:rsid w:val="000B719C"/>
    <w:rsid w:val="000C0565"/>
    <w:rsid w:val="000C4EE4"/>
    <w:rsid w:val="000D53F0"/>
    <w:rsid w:val="001003D7"/>
    <w:rsid w:val="00116152"/>
    <w:rsid w:val="00124F27"/>
    <w:rsid w:val="001278AA"/>
    <w:rsid w:val="00133717"/>
    <w:rsid w:val="00143B88"/>
    <w:rsid w:val="00151EA8"/>
    <w:rsid w:val="00154230"/>
    <w:rsid w:val="00171937"/>
    <w:rsid w:val="00173D1D"/>
    <w:rsid w:val="00182B1C"/>
    <w:rsid w:val="00183B6A"/>
    <w:rsid w:val="00183BDB"/>
    <w:rsid w:val="00192948"/>
    <w:rsid w:val="001970A8"/>
    <w:rsid w:val="001A46EB"/>
    <w:rsid w:val="001B2FD4"/>
    <w:rsid w:val="001C4C6A"/>
    <w:rsid w:val="001D47B3"/>
    <w:rsid w:val="001E574C"/>
    <w:rsid w:val="001F2AC7"/>
    <w:rsid w:val="001F3E9C"/>
    <w:rsid w:val="001F5AAC"/>
    <w:rsid w:val="002137D6"/>
    <w:rsid w:val="00215833"/>
    <w:rsid w:val="002233FF"/>
    <w:rsid w:val="00231DD5"/>
    <w:rsid w:val="00240997"/>
    <w:rsid w:val="0024156D"/>
    <w:rsid w:val="00262DA0"/>
    <w:rsid w:val="0026445D"/>
    <w:rsid w:val="002748E8"/>
    <w:rsid w:val="0027574D"/>
    <w:rsid w:val="00284CC5"/>
    <w:rsid w:val="00291D19"/>
    <w:rsid w:val="00295217"/>
    <w:rsid w:val="0029583F"/>
    <w:rsid w:val="002A18CF"/>
    <w:rsid w:val="002A28FF"/>
    <w:rsid w:val="002A5A36"/>
    <w:rsid w:val="002B311D"/>
    <w:rsid w:val="002B6561"/>
    <w:rsid w:val="002D5440"/>
    <w:rsid w:val="002E02D0"/>
    <w:rsid w:val="002E0D71"/>
    <w:rsid w:val="002E1686"/>
    <w:rsid w:val="002F5039"/>
    <w:rsid w:val="0032007E"/>
    <w:rsid w:val="003206D3"/>
    <w:rsid w:val="00335253"/>
    <w:rsid w:val="003429E3"/>
    <w:rsid w:val="00356451"/>
    <w:rsid w:val="0035788C"/>
    <w:rsid w:val="00362DC6"/>
    <w:rsid w:val="00371333"/>
    <w:rsid w:val="00372B9D"/>
    <w:rsid w:val="0038067A"/>
    <w:rsid w:val="003822BA"/>
    <w:rsid w:val="00383CA6"/>
    <w:rsid w:val="003910E2"/>
    <w:rsid w:val="00397A3F"/>
    <w:rsid w:val="003A0167"/>
    <w:rsid w:val="003A50D3"/>
    <w:rsid w:val="003C0DDD"/>
    <w:rsid w:val="003C6CBF"/>
    <w:rsid w:val="003D5F3F"/>
    <w:rsid w:val="003E4EE1"/>
    <w:rsid w:val="003F5D7C"/>
    <w:rsid w:val="003F7C85"/>
    <w:rsid w:val="00403CCC"/>
    <w:rsid w:val="00407BBF"/>
    <w:rsid w:val="00416B74"/>
    <w:rsid w:val="00424E2B"/>
    <w:rsid w:val="00451FF1"/>
    <w:rsid w:val="0046171D"/>
    <w:rsid w:val="004703F6"/>
    <w:rsid w:val="00483CCB"/>
    <w:rsid w:val="00484DB0"/>
    <w:rsid w:val="00491D69"/>
    <w:rsid w:val="0049235B"/>
    <w:rsid w:val="004A1521"/>
    <w:rsid w:val="004C57C5"/>
    <w:rsid w:val="004D134F"/>
    <w:rsid w:val="004E1742"/>
    <w:rsid w:val="004E1D2A"/>
    <w:rsid w:val="004F418C"/>
    <w:rsid w:val="004F565A"/>
    <w:rsid w:val="00511BB9"/>
    <w:rsid w:val="005305B3"/>
    <w:rsid w:val="00536E3A"/>
    <w:rsid w:val="005572C0"/>
    <w:rsid w:val="005607F2"/>
    <w:rsid w:val="00576894"/>
    <w:rsid w:val="0057793E"/>
    <w:rsid w:val="00581761"/>
    <w:rsid w:val="005904F4"/>
    <w:rsid w:val="005929DF"/>
    <w:rsid w:val="005A5B64"/>
    <w:rsid w:val="005A62C8"/>
    <w:rsid w:val="005C153D"/>
    <w:rsid w:val="005D5ABD"/>
    <w:rsid w:val="005E218E"/>
    <w:rsid w:val="005E2304"/>
    <w:rsid w:val="005E257E"/>
    <w:rsid w:val="005E3B0D"/>
    <w:rsid w:val="005F0BC0"/>
    <w:rsid w:val="0060718E"/>
    <w:rsid w:val="00612D77"/>
    <w:rsid w:val="006133C0"/>
    <w:rsid w:val="0062567D"/>
    <w:rsid w:val="00626CF0"/>
    <w:rsid w:val="00641CEF"/>
    <w:rsid w:val="00644F0E"/>
    <w:rsid w:val="00645826"/>
    <w:rsid w:val="006618FE"/>
    <w:rsid w:val="0066674E"/>
    <w:rsid w:val="006A0312"/>
    <w:rsid w:val="006A1B30"/>
    <w:rsid w:val="006A65B6"/>
    <w:rsid w:val="006A6652"/>
    <w:rsid w:val="006B3DD6"/>
    <w:rsid w:val="006B64BF"/>
    <w:rsid w:val="006B6CF8"/>
    <w:rsid w:val="006C2B8C"/>
    <w:rsid w:val="006C3075"/>
    <w:rsid w:val="006C33A3"/>
    <w:rsid w:val="006C558A"/>
    <w:rsid w:val="006D0AE6"/>
    <w:rsid w:val="006D1901"/>
    <w:rsid w:val="006D6017"/>
    <w:rsid w:val="006D7B5A"/>
    <w:rsid w:val="006E374F"/>
    <w:rsid w:val="006E63D8"/>
    <w:rsid w:val="006F161C"/>
    <w:rsid w:val="006F6BCA"/>
    <w:rsid w:val="007041DA"/>
    <w:rsid w:val="00705C3F"/>
    <w:rsid w:val="00723015"/>
    <w:rsid w:val="00726BA9"/>
    <w:rsid w:val="00736FD8"/>
    <w:rsid w:val="00756D29"/>
    <w:rsid w:val="00756E7D"/>
    <w:rsid w:val="00760D8F"/>
    <w:rsid w:val="007661DA"/>
    <w:rsid w:val="00767318"/>
    <w:rsid w:val="00781B8B"/>
    <w:rsid w:val="0078442E"/>
    <w:rsid w:val="00787D03"/>
    <w:rsid w:val="007C5828"/>
    <w:rsid w:val="007F0C5B"/>
    <w:rsid w:val="007F1336"/>
    <w:rsid w:val="007F707D"/>
    <w:rsid w:val="00801731"/>
    <w:rsid w:val="00804023"/>
    <w:rsid w:val="008053A9"/>
    <w:rsid w:val="008062F7"/>
    <w:rsid w:val="00832492"/>
    <w:rsid w:val="00835896"/>
    <w:rsid w:val="008362FF"/>
    <w:rsid w:val="00850070"/>
    <w:rsid w:val="00852C64"/>
    <w:rsid w:val="00864B64"/>
    <w:rsid w:val="00891A45"/>
    <w:rsid w:val="0089546D"/>
    <w:rsid w:val="008A371F"/>
    <w:rsid w:val="008B120C"/>
    <w:rsid w:val="008B446E"/>
    <w:rsid w:val="008B631B"/>
    <w:rsid w:val="008C14BF"/>
    <w:rsid w:val="008C3D1A"/>
    <w:rsid w:val="008D4708"/>
    <w:rsid w:val="008E3927"/>
    <w:rsid w:val="008F1599"/>
    <w:rsid w:val="008F1CBE"/>
    <w:rsid w:val="00905945"/>
    <w:rsid w:val="0091338A"/>
    <w:rsid w:val="009137CC"/>
    <w:rsid w:val="00914E09"/>
    <w:rsid w:val="009463D4"/>
    <w:rsid w:val="00961E10"/>
    <w:rsid w:val="0096466E"/>
    <w:rsid w:val="00966CD7"/>
    <w:rsid w:val="00994598"/>
    <w:rsid w:val="00994BFE"/>
    <w:rsid w:val="009A2AA4"/>
    <w:rsid w:val="009A4B0C"/>
    <w:rsid w:val="009B0A65"/>
    <w:rsid w:val="009B15D2"/>
    <w:rsid w:val="009C3388"/>
    <w:rsid w:val="009D1E24"/>
    <w:rsid w:val="009D2B73"/>
    <w:rsid w:val="009D2EDF"/>
    <w:rsid w:val="009F2AA3"/>
    <w:rsid w:val="00A007AB"/>
    <w:rsid w:val="00A22D34"/>
    <w:rsid w:val="00A31C40"/>
    <w:rsid w:val="00A3719D"/>
    <w:rsid w:val="00A37AFB"/>
    <w:rsid w:val="00A46EBA"/>
    <w:rsid w:val="00A5075A"/>
    <w:rsid w:val="00A54D5B"/>
    <w:rsid w:val="00A613D7"/>
    <w:rsid w:val="00A662DA"/>
    <w:rsid w:val="00A7616E"/>
    <w:rsid w:val="00A82635"/>
    <w:rsid w:val="00A8360F"/>
    <w:rsid w:val="00AB5B96"/>
    <w:rsid w:val="00AD10FE"/>
    <w:rsid w:val="00AD4717"/>
    <w:rsid w:val="00AF7031"/>
    <w:rsid w:val="00B32C6A"/>
    <w:rsid w:val="00B3632F"/>
    <w:rsid w:val="00B460E4"/>
    <w:rsid w:val="00B568E7"/>
    <w:rsid w:val="00B659C6"/>
    <w:rsid w:val="00B72083"/>
    <w:rsid w:val="00B73230"/>
    <w:rsid w:val="00B806B2"/>
    <w:rsid w:val="00B821E5"/>
    <w:rsid w:val="00B858D5"/>
    <w:rsid w:val="00B96C85"/>
    <w:rsid w:val="00B97E43"/>
    <w:rsid w:val="00BA0246"/>
    <w:rsid w:val="00BA621D"/>
    <w:rsid w:val="00BC5786"/>
    <w:rsid w:val="00BE52F8"/>
    <w:rsid w:val="00BF16DD"/>
    <w:rsid w:val="00BF38BA"/>
    <w:rsid w:val="00BF5563"/>
    <w:rsid w:val="00C15697"/>
    <w:rsid w:val="00C15F4A"/>
    <w:rsid w:val="00C16099"/>
    <w:rsid w:val="00C268DD"/>
    <w:rsid w:val="00C43961"/>
    <w:rsid w:val="00C64E2F"/>
    <w:rsid w:val="00C666BD"/>
    <w:rsid w:val="00C67E5D"/>
    <w:rsid w:val="00C97008"/>
    <w:rsid w:val="00CA3A11"/>
    <w:rsid w:val="00CB6182"/>
    <w:rsid w:val="00CC1AC0"/>
    <w:rsid w:val="00CD788C"/>
    <w:rsid w:val="00CE1ED6"/>
    <w:rsid w:val="00CF76D8"/>
    <w:rsid w:val="00D0004C"/>
    <w:rsid w:val="00D00557"/>
    <w:rsid w:val="00D122C5"/>
    <w:rsid w:val="00D1700D"/>
    <w:rsid w:val="00D20144"/>
    <w:rsid w:val="00D40E3F"/>
    <w:rsid w:val="00D50136"/>
    <w:rsid w:val="00D557AF"/>
    <w:rsid w:val="00D57721"/>
    <w:rsid w:val="00D65909"/>
    <w:rsid w:val="00D721FB"/>
    <w:rsid w:val="00D74ABA"/>
    <w:rsid w:val="00D74BB9"/>
    <w:rsid w:val="00D805D0"/>
    <w:rsid w:val="00D8198B"/>
    <w:rsid w:val="00D92572"/>
    <w:rsid w:val="00DB12EB"/>
    <w:rsid w:val="00DB52C0"/>
    <w:rsid w:val="00DB6F2E"/>
    <w:rsid w:val="00DC2091"/>
    <w:rsid w:val="00DE1C78"/>
    <w:rsid w:val="00DE1CE3"/>
    <w:rsid w:val="00DE208A"/>
    <w:rsid w:val="00DF0654"/>
    <w:rsid w:val="00E06BB8"/>
    <w:rsid w:val="00E11AD3"/>
    <w:rsid w:val="00E1357B"/>
    <w:rsid w:val="00E16CBE"/>
    <w:rsid w:val="00E20405"/>
    <w:rsid w:val="00E23E84"/>
    <w:rsid w:val="00E25A8A"/>
    <w:rsid w:val="00E34EAA"/>
    <w:rsid w:val="00E36F82"/>
    <w:rsid w:val="00E41214"/>
    <w:rsid w:val="00E53FB1"/>
    <w:rsid w:val="00E60B56"/>
    <w:rsid w:val="00E749A7"/>
    <w:rsid w:val="00E800A1"/>
    <w:rsid w:val="00E86865"/>
    <w:rsid w:val="00E96F7C"/>
    <w:rsid w:val="00EA05DE"/>
    <w:rsid w:val="00EA1AC4"/>
    <w:rsid w:val="00EA2379"/>
    <w:rsid w:val="00EC23A5"/>
    <w:rsid w:val="00EE503A"/>
    <w:rsid w:val="00F0026B"/>
    <w:rsid w:val="00F072D6"/>
    <w:rsid w:val="00F108AA"/>
    <w:rsid w:val="00F11ACE"/>
    <w:rsid w:val="00F1281E"/>
    <w:rsid w:val="00F27223"/>
    <w:rsid w:val="00F27A5A"/>
    <w:rsid w:val="00F42FF6"/>
    <w:rsid w:val="00F7228F"/>
    <w:rsid w:val="00F72EE7"/>
    <w:rsid w:val="00F76ED9"/>
    <w:rsid w:val="00F816DC"/>
    <w:rsid w:val="00F93AEC"/>
    <w:rsid w:val="00F97FA7"/>
    <w:rsid w:val="00FA1D71"/>
    <w:rsid w:val="00FB1725"/>
    <w:rsid w:val="00FB2206"/>
    <w:rsid w:val="00FB2A0C"/>
    <w:rsid w:val="00FB4FD5"/>
    <w:rsid w:val="00FD0E5A"/>
    <w:rsid w:val="00FE09F7"/>
    <w:rsid w:val="00FE4649"/>
    <w:rsid w:val="00FE7435"/>
    <w:rsid w:val="00FF0545"/>
    <w:rsid w:val="00FF3E42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C6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333"/>
    <w:pPr>
      <w:keepNext/>
      <w:spacing w:line="360" w:lineRule="auto"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33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1333"/>
    <w:pPr>
      <w:keepNext/>
      <w:spacing w:line="360" w:lineRule="auto"/>
      <w:ind w:left="360"/>
      <w:outlineLvl w:val="2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1333"/>
    <w:pPr>
      <w:keepNext/>
      <w:numPr>
        <w:ilvl w:val="5"/>
        <w:numId w:val="1"/>
      </w:numPr>
      <w:outlineLvl w:val="5"/>
    </w:pPr>
    <w:rPr>
      <w:rFonts w:ascii="Arial" w:hAnsi="Arial"/>
      <w:b/>
      <w:color w:val="000080"/>
      <w:spacing w:val="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2C6A"/>
    <w:rPr>
      <w:rFonts w:ascii="Tahoma" w:hAnsi="Tahoma" w:cs="Tahoma"/>
      <w:b/>
      <w:bCs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2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2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2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2z0">
    <w:name w:val="WW8Num2z0"/>
    <w:uiPriority w:val="99"/>
    <w:rsid w:val="00371333"/>
    <w:rPr>
      <w:rFonts w:ascii="Times New Roman" w:hAnsi="Times New Roman"/>
    </w:rPr>
  </w:style>
  <w:style w:type="character" w:customStyle="1" w:styleId="WW8Num3z0">
    <w:name w:val="WW8Num3z0"/>
    <w:uiPriority w:val="99"/>
    <w:rsid w:val="00371333"/>
    <w:rPr>
      <w:rFonts w:ascii="Wingdings" w:hAnsi="Wingdings"/>
    </w:rPr>
  </w:style>
  <w:style w:type="character" w:customStyle="1" w:styleId="WW8Num4z0">
    <w:name w:val="WW8Num4z0"/>
    <w:uiPriority w:val="99"/>
    <w:rsid w:val="00371333"/>
    <w:rPr>
      <w:rFonts w:ascii="Wingdings" w:hAnsi="Wingdings"/>
    </w:rPr>
  </w:style>
  <w:style w:type="character" w:customStyle="1" w:styleId="WW8Num5z0">
    <w:name w:val="WW8Num5z0"/>
    <w:uiPriority w:val="99"/>
    <w:rsid w:val="00371333"/>
    <w:rPr>
      <w:rFonts w:ascii="Courier New" w:hAnsi="Courier New"/>
    </w:rPr>
  </w:style>
  <w:style w:type="character" w:customStyle="1" w:styleId="WW8Num6z0">
    <w:name w:val="WW8Num6z0"/>
    <w:uiPriority w:val="99"/>
    <w:rsid w:val="00371333"/>
    <w:rPr>
      <w:rFonts w:ascii="Wingdings" w:hAnsi="Wingdings"/>
      <w:sz w:val="16"/>
    </w:rPr>
  </w:style>
  <w:style w:type="character" w:customStyle="1" w:styleId="WW8Num7z0">
    <w:name w:val="WW8Num7z0"/>
    <w:uiPriority w:val="99"/>
    <w:rsid w:val="00371333"/>
    <w:rPr>
      <w:rFonts w:ascii="Wingdings" w:hAnsi="Wingdings"/>
      <w:sz w:val="16"/>
    </w:rPr>
  </w:style>
  <w:style w:type="character" w:customStyle="1" w:styleId="WW8Num8z0">
    <w:name w:val="WW8Num8z0"/>
    <w:uiPriority w:val="99"/>
    <w:rsid w:val="00371333"/>
    <w:rPr>
      <w:rFonts w:ascii="Wingdings" w:hAnsi="Wingdings"/>
      <w:sz w:val="16"/>
    </w:rPr>
  </w:style>
  <w:style w:type="character" w:customStyle="1" w:styleId="WW8Num9z0">
    <w:name w:val="WW8Num9z0"/>
    <w:uiPriority w:val="99"/>
    <w:rsid w:val="00371333"/>
    <w:rPr>
      <w:rFonts w:ascii="Wingdings" w:hAnsi="Wingdings"/>
      <w:sz w:val="16"/>
    </w:rPr>
  </w:style>
  <w:style w:type="character" w:customStyle="1" w:styleId="WW8Num10z0">
    <w:name w:val="WW8Num10z0"/>
    <w:uiPriority w:val="99"/>
    <w:rsid w:val="00371333"/>
    <w:rPr>
      <w:rFonts w:ascii="Wingdings" w:hAnsi="Wingdings"/>
      <w:sz w:val="16"/>
    </w:rPr>
  </w:style>
  <w:style w:type="character" w:customStyle="1" w:styleId="Carpredefinitoparagrafo2">
    <w:name w:val="Car. predefinito paragrafo2"/>
    <w:uiPriority w:val="99"/>
    <w:rsid w:val="00371333"/>
  </w:style>
  <w:style w:type="character" w:customStyle="1" w:styleId="Absatz-Standardschriftart">
    <w:name w:val="Absatz-Standardschriftart"/>
    <w:uiPriority w:val="99"/>
    <w:rsid w:val="00371333"/>
  </w:style>
  <w:style w:type="character" w:customStyle="1" w:styleId="WW-Absatz-Standardschriftart">
    <w:name w:val="WW-Absatz-Standardschriftart"/>
    <w:uiPriority w:val="99"/>
    <w:rsid w:val="00371333"/>
  </w:style>
  <w:style w:type="character" w:customStyle="1" w:styleId="WW-Absatz-Standardschriftart1">
    <w:name w:val="WW-Absatz-Standardschriftart1"/>
    <w:uiPriority w:val="99"/>
    <w:rsid w:val="00371333"/>
  </w:style>
  <w:style w:type="character" w:customStyle="1" w:styleId="WW8Num5z2">
    <w:name w:val="WW8Num5z2"/>
    <w:uiPriority w:val="99"/>
    <w:rsid w:val="00371333"/>
    <w:rPr>
      <w:rFonts w:ascii="Wingdings" w:hAnsi="Wingdings"/>
    </w:rPr>
  </w:style>
  <w:style w:type="character" w:customStyle="1" w:styleId="WW8Num5z3">
    <w:name w:val="WW8Num5z3"/>
    <w:uiPriority w:val="99"/>
    <w:rsid w:val="00371333"/>
    <w:rPr>
      <w:rFonts w:ascii="Symbol" w:hAnsi="Symbol"/>
    </w:rPr>
  </w:style>
  <w:style w:type="character" w:customStyle="1" w:styleId="WW8Num6z1">
    <w:name w:val="WW8Num6z1"/>
    <w:uiPriority w:val="99"/>
    <w:rsid w:val="00371333"/>
    <w:rPr>
      <w:rFonts w:ascii="Courier New" w:hAnsi="Courier New"/>
    </w:rPr>
  </w:style>
  <w:style w:type="character" w:customStyle="1" w:styleId="WW8Num6z2">
    <w:name w:val="WW8Num6z2"/>
    <w:uiPriority w:val="99"/>
    <w:rsid w:val="00371333"/>
    <w:rPr>
      <w:rFonts w:ascii="Wingdings" w:hAnsi="Wingdings"/>
    </w:rPr>
  </w:style>
  <w:style w:type="character" w:customStyle="1" w:styleId="WW8Num6z3">
    <w:name w:val="WW8Num6z3"/>
    <w:uiPriority w:val="99"/>
    <w:rsid w:val="00371333"/>
    <w:rPr>
      <w:rFonts w:ascii="Symbol" w:hAnsi="Symbol"/>
    </w:rPr>
  </w:style>
  <w:style w:type="character" w:customStyle="1" w:styleId="WW8Num7z1">
    <w:name w:val="WW8Num7z1"/>
    <w:uiPriority w:val="99"/>
    <w:rsid w:val="00371333"/>
    <w:rPr>
      <w:rFonts w:ascii="Courier New" w:hAnsi="Courier New"/>
    </w:rPr>
  </w:style>
  <w:style w:type="character" w:customStyle="1" w:styleId="WW8Num7z2">
    <w:name w:val="WW8Num7z2"/>
    <w:uiPriority w:val="99"/>
    <w:rsid w:val="00371333"/>
    <w:rPr>
      <w:rFonts w:ascii="Wingdings" w:hAnsi="Wingdings"/>
    </w:rPr>
  </w:style>
  <w:style w:type="character" w:customStyle="1" w:styleId="WW8Num7z3">
    <w:name w:val="WW8Num7z3"/>
    <w:uiPriority w:val="99"/>
    <w:rsid w:val="00371333"/>
    <w:rPr>
      <w:rFonts w:ascii="Symbol" w:hAnsi="Symbol"/>
    </w:rPr>
  </w:style>
  <w:style w:type="character" w:customStyle="1" w:styleId="WW8Num8z1">
    <w:name w:val="WW8Num8z1"/>
    <w:uiPriority w:val="99"/>
    <w:rsid w:val="00371333"/>
    <w:rPr>
      <w:rFonts w:ascii="Courier New" w:hAnsi="Courier New"/>
      <w:sz w:val="16"/>
    </w:rPr>
  </w:style>
  <w:style w:type="character" w:customStyle="1" w:styleId="WW8Num8z2">
    <w:name w:val="WW8Num8z2"/>
    <w:uiPriority w:val="99"/>
    <w:rsid w:val="00371333"/>
    <w:rPr>
      <w:rFonts w:ascii="Wingdings" w:hAnsi="Wingdings"/>
    </w:rPr>
  </w:style>
  <w:style w:type="character" w:customStyle="1" w:styleId="WW8Num8z3">
    <w:name w:val="WW8Num8z3"/>
    <w:uiPriority w:val="99"/>
    <w:rsid w:val="00371333"/>
    <w:rPr>
      <w:rFonts w:ascii="Symbol" w:hAnsi="Symbol"/>
    </w:rPr>
  </w:style>
  <w:style w:type="character" w:customStyle="1" w:styleId="WW8Num8z4">
    <w:name w:val="WW8Num8z4"/>
    <w:uiPriority w:val="99"/>
    <w:rsid w:val="00371333"/>
    <w:rPr>
      <w:rFonts w:ascii="Courier New" w:hAnsi="Courier New"/>
    </w:rPr>
  </w:style>
  <w:style w:type="character" w:customStyle="1" w:styleId="WW8Num9z1">
    <w:name w:val="WW8Num9z1"/>
    <w:uiPriority w:val="99"/>
    <w:rsid w:val="00371333"/>
    <w:rPr>
      <w:rFonts w:ascii="Courier New" w:hAnsi="Courier New"/>
    </w:rPr>
  </w:style>
  <w:style w:type="character" w:customStyle="1" w:styleId="WW8Num9z2">
    <w:name w:val="WW8Num9z2"/>
    <w:uiPriority w:val="99"/>
    <w:rsid w:val="00371333"/>
    <w:rPr>
      <w:rFonts w:ascii="Wingdings" w:hAnsi="Wingdings"/>
    </w:rPr>
  </w:style>
  <w:style w:type="character" w:customStyle="1" w:styleId="WW8Num9z3">
    <w:name w:val="WW8Num9z3"/>
    <w:uiPriority w:val="99"/>
    <w:rsid w:val="00371333"/>
    <w:rPr>
      <w:rFonts w:ascii="Symbol" w:hAnsi="Symbol"/>
    </w:rPr>
  </w:style>
  <w:style w:type="character" w:customStyle="1" w:styleId="WW8Num10z1">
    <w:name w:val="WW8Num10z1"/>
    <w:uiPriority w:val="99"/>
    <w:rsid w:val="00371333"/>
    <w:rPr>
      <w:rFonts w:ascii="Courier New" w:hAnsi="Courier New"/>
    </w:rPr>
  </w:style>
  <w:style w:type="character" w:customStyle="1" w:styleId="WW8Num10z2">
    <w:name w:val="WW8Num10z2"/>
    <w:uiPriority w:val="99"/>
    <w:rsid w:val="00371333"/>
    <w:rPr>
      <w:rFonts w:ascii="Wingdings" w:hAnsi="Wingdings"/>
    </w:rPr>
  </w:style>
  <w:style w:type="character" w:customStyle="1" w:styleId="WW8Num10z3">
    <w:name w:val="WW8Num10z3"/>
    <w:uiPriority w:val="99"/>
    <w:rsid w:val="00371333"/>
    <w:rPr>
      <w:rFonts w:ascii="Symbol" w:hAnsi="Symbol"/>
    </w:rPr>
  </w:style>
  <w:style w:type="character" w:customStyle="1" w:styleId="WW8Num11z0">
    <w:name w:val="WW8Num11z0"/>
    <w:uiPriority w:val="99"/>
    <w:rsid w:val="00371333"/>
    <w:rPr>
      <w:rFonts w:ascii="Wingdings" w:hAnsi="Wingdings"/>
      <w:sz w:val="16"/>
    </w:rPr>
  </w:style>
  <w:style w:type="character" w:customStyle="1" w:styleId="WW8Num11z1">
    <w:name w:val="WW8Num11z1"/>
    <w:uiPriority w:val="99"/>
    <w:rsid w:val="00371333"/>
    <w:rPr>
      <w:rFonts w:ascii="Courier New" w:hAnsi="Courier New"/>
    </w:rPr>
  </w:style>
  <w:style w:type="character" w:customStyle="1" w:styleId="WW8Num11z2">
    <w:name w:val="WW8Num11z2"/>
    <w:uiPriority w:val="99"/>
    <w:rsid w:val="00371333"/>
    <w:rPr>
      <w:rFonts w:ascii="Wingdings" w:hAnsi="Wingdings"/>
    </w:rPr>
  </w:style>
  <w:style w:type="character" w:customStyle="1" w:styleId="WW8Num11z3">
    <w:name w:val="WW8Num11z3"/>
    <w:uiPriority w:val="99"/>
    <w:rsid w:val="00371333"/>
    <w:rPr>
      <w:rFonts w:ascii="Symbol" w:hAnsi="Symbol"/>
    </w:rPr>
  </w:style>
  <w:style w:type="character" w:customStyle="1" w:styleId="WW8Num12z0">
    <w:name w:val="WW8Num12z0"/>
    <w:uiPriority w:val="99"/>
    <w:rsid w:val="00371333"/>
    <w:rPr>
      <w:rFonts w:ascii="Wingdings" w:hAnsi="Wingdings"/>
      <w:sz w:val="16"/>
    </w:rPr>
  </w:style>
  <w:style w:type="character" w:customStyle="1" w:styleId="WW8Num12z1">
    <w:name w:val="WW8Num12z1"/>
    <w:uiPriority w:val="99"/>
    <w:rsid w:val="00371333"/>
    <w:rPr>
      <w:rFonts w:ascii="Courier New" w:hAnsi="Courier New"/>
    </w:rPr>
  </w:style>
  <w:style w:type="character" w:customStyle="1" w:styleId="WW8Num12z2">
    <w:name w:val="WW8Num12z2"/>
    <w:uiPriority w:val="99"/>
    <w:rsid w:val="00371333"/>
    <w:rPr>
      <w:rFonts w:ascii="Wingdings" w:hAnsi="Wingdings"/>
    </w:rPr>
  </w:style>
  <w:style w:type="character" w:customStyle="1" w:styleId="WW8Num12z3">
    <w:name w:val="WW8Num12z3"/>
    <w:uiPriority w:val="99"/>
    <w:rsid w:val="00371333"/>
    <w:rPr>
      <w:rFonts w:ascii="Symbol" w:hAnsi="Symbol"/>
    </w:rPr>
  </w:style>
  <w:style w:type="character" w:customStyle="1" w:styleId="WW8Num13z0">
    <w:name w:val="WW8Num13z0"/>
    <w:uiPriority w:val="99"/>
    <w:rsid w:val="00371333"/>
    <w:rPr>
      <w:rFonts w:ascii="Wingdings" w:hAnsi="Wingdings"/>
      <w:sz w:val="16"/>
    </w:rPr>
  </w:style>
  <w:style w:type="character" w:customStyle="1" w:styleId="WW8Num13z1">
    <w:name w:val="WW8Num13z1"/>
    <w:uiPriority w:val="99"/>
    <w:rsid w:val="00371333"/>
    <w:rPr>
      <w:rFonts w:ascii="Courier New" w:hAnsi="Courier New"/>
    </w:rPr>
  </w:style>
  <w:style w:type="character" w:customStyle="1" w:styleId="WW8Num13z2">
    <w:name w:val="WW8Num13z2"/>
    <w:uiPriority w:val="99"/>
    <w:rsid w:val="00371333"/>
    <w:rPr>
      <w:rFonts w:ascii="Wingdings" w:hAnsi="Wingdings"/>
    </w:rPr>
  </w:style>
  <w:style w:type="character" w:customStyle="1" w:styleId="WW8Num13z3">
    <w:name w:val="WW8Num13z3"/>
    <w:uiPriority w:val="99"/>
    <w:rsid w:val="00371333"/>
    <w:rPr>
      <w:rFonts w:ascii="Symbol" w:hAnsi="Symbol"/>
    </w:rPr>
  </w:style>
  <w:style w:type="character" w:customStyle="1" w:styleId="WW8Num14z0">
    <w:name w:val="WW8Num14z0"/>
    <w:uiPriority w:val="99"/>
    <w:rsid w:val="00371333"/>
    <w:rPr>
      <w:rFonts w:ascii="Symbol" w:hAnsi="Symbol"/>
    </w:rPr>
  </w:style>
  <w:style w:type="character" w:customStyle="1" w:styleId="WW8Num14z1">
    <w:name w:val="WW8Num14z1"/>
    <w:uiPriority w:val="99"/>
    <w:rsid w:val="00371333"/>
    <w:rPr>
      <w:rFonts w:ascii="Courier New" w:hAnsi="Courier New"/>
    </w:rPr>
  </w:style>
  <w:style w:type="character" w:customStyle="1" w:styleId="WW8Num14z2">
    <w:name w:val="WW8Num14z2"/>
    <w:uiPriority w:val="99"/>
    <w:rsid w:val="00371333"/>
    <w:rPr>
      <w:rFonts w:ascii="Wingdings" w:hAnsi="Wingdings"/>
    </w:rPr>
  </w:style>
  <w:style w:type="character" w:customStyle="1" w:styleId="WW8Num15z0">
    <w:name w:val="WW8Num15z0"/>
    <w:uiPriority w:val="99"/>
    <w:rsid w:val="00371333"/>
    <w:rPr>
      <w:rFonts w:ascii="Wingdings" w:hAnsi="Wingdings"/>
      <w:sz w:val="16"/>
    </w:rPr>
  </w:style>
  <w:style w:type="character" w:customStyle="1" w:styleId="WW8Num15z1">
    <w:name w:val="WW8Num15z1"/>
    <w:uiPriority w:val="99"/>
    <w:rsid w:val="00371333"/>
    <w:rPr>
      <w:rFonts w:ascii="Courier New" w:hAnsi="Courier New"/>
    </w:rPr>
  </w:style>
  <w:style w:type="character" w:customStyle="1" w:styleId="WW8Num15z2">
    <w:name w:val="WW8Num15z2"/>
    <w:uiPriority w:val="99"/>
    <w:rsid w:val="00371333"/>
    <w:rPr>
      <w:rFonts w:ascii="Wingdings" w:hAnsi="Wingdings"/>
    </w:rPr>
  </w:style>
  <w:style w:type="character" w:customStyle="1" w:styleId="WW8Num15z3">
    <w:name w:val="WW8Num15z3"/>
    <w:uiPriority w:val="99"/>
    <w:rsid w:val="00371333"/>
    <w:rPr>
      <w:rFonts w:ascii="Symbol" w:hAnsi="Symbol"/>
    </w:rPr>
  </w:style>
  <w:style w:type="character" w:customStyle="1" w:styleId="WW8Num16z0">
    <w:name w:val="WW8Num16z0"/>
    <w:uiPriority w:val="99"/>
    <w:rsid w:val="00371333"/>
    <w:rPr>
      <w:rFonts w:ascii="Wingdings" w:hAnsi="Wingdings"/>
      <w:sz w:val="16"/>
    </w:rPr>
  </w:style>
  <w:style w:type="character" w:customStyle="1" w:styleId="WW8Num16z1">
    <w:name w:val="WW8Num16z1"/>
    <w:uiPriority w:val="99"/>
    <w:rsid w:val="00371333"/>
    <w:rPr>
      <w:rFonts w:ascii="Courier New" w:hAnsi="Courier New"/>
    </w:rPr>
  </w:style>
  <w:style w:type="character" w:customStyle="1" w:styleId="WW8Num16z2">
    <w:name w:val="WW8Num16z2"/>
    <w:uiPriority w:val="99"/>
    <w:rsid w:val="00371333"/>
    <w:rPr>
      <w:rFonts w:ascii="Wingdings" w:hAnsi="Wingdings"/>
    </w:rPr>
  </w:style>
  <w:style w:type="character" w:customStyle="1" w:styleId="WW8Num16z3">
    <w:name w:val="WW8Num16z3"/>
    <w:uiPriority w:val="99"/>
    <w:rsid w:val="00371333"/>
    <w:rPr>
      <w:rFonts w:ascii="Symbol" w:hAnsi="Symbol"/>
    </w:rPr>
  </w:style>
  <w:style w:type="character" w:customStyle="1" w:styleId="WW8Num17z0">
    <w:name w:val="WW8Num17z0"/>
    <w:uiPriority w:val="99"/>
    <w:rsid w:val="00371333"/>
    <w:rPr>
      <w:rFonts w:ascii="Wingdings" w:hAnsi="Wingdings"/>
      <w:sz w:val="16"/>
    </w:rPr>
  </w:style>
  <w:style w:type="character" w:customStyle="1" w:styleId="WW8Num17z1">
    <w:name w:val="WW8Num17z1"/>
    <w:uiPriority w:val="99"/>
    <w:rsid w:val="00371333"/>
    <w:rPr>
      <w:rFonts w:ascii="Courier New" w:hAnsi="Courier New"/>
    </w:rPr>
  </w:style>
  <w:style w:type="character" w:customStyle="1" w:styleId="WW8Num17z2">
    <w:name w:val="WW8Num17z2"/>
    <w:uiPriority w:val="99"/>
    <w:rsid w:val="00371333"/>
    <w:rPr>
      <w:rFonts w:ascii="Wingdings" w:hAnsi="Wingdings"/>
    </w:rPr>
  </w:style>
  <w:style w:type="character" w:customStyle="1" w:styleId="WW8Num17z3">
    <w:name w:val="WW8Num17z3"/>
    <w:uiPriority w:val="99"/>
    <w:rsid w:val="00371333"/>
    <w:rPr>
      <w:rFonts w:ascii="Symbol" w:hAnsi="Symbol"/>
    </w:rPr>
  </w:style>
  <w:style w:type="character" w:customStyle="1" w:styleId="WW8Num18z0">
    <w:name w:val="WW8Num18z0"/>
    <w:uiPriority w:val="99"/>
    <w:rsid w:val="00371333"/>
    <w:rPr>
      <w:rFonts w:ascii="Wingdings" w:hAnsi="Wingdings"/>
      <w:sz w:val="16"/>
    </w:rPr>
  </w:style>
  <w:style w:type="character" w:customStyle="1" w:styleId="WW8Num18z1">
    <w:name w:val="WW8Num18z1"/>
    <w:uiPriority w:val="99"/>
    <w:rsid w:val="00371333"/>
    <w:rPr>
      <w:rFonts w:ascii="Courier New" w:hAnsi="Courier New"/>
    </w:rPr>
  </w:style>
  <w:style w:type="character" w:customStyle="1" w:styleId="WW8Num18z2">
    <w:name w:val="WW8Num18z2"/>
    <w:uiPriority w:val="99"/>
    <w:rsid w:val="00371333"/>
    <w:rPr>
      <w:rFonts w:ascii="Wingdings" w:hAnsi="Wingdings"/>
    </w:rPr>
  </w:style>
  <w:style w:type="character" w:customStyle="1" w:styleId="WW8Num18z3">
    <w:name w:val="WW8Num18z3"/>
    <w:uiPriority w:val="99"/>
    <w:rsid w:val="00371333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371333"/>
  </w:style>
  <w:style w:type="character" w:styleId="Hyperlink">
    <w:name w:val="Hyperlink"/>
    <w:basedOn w:val="DefaultParagraphFont"/>
    <w:uiPriority w:val="99"/>
    <w:rsid w:val="00371333"/>
    <w:rPr>
      <w:rFonts w:cs="Times New Roman"/>
      <w:color w:val="0000FF"/>
      <w:u w:val="single"/>
    </w:rPr>
  </w:style>
  <w:style w:type="character" w:styleId="PageNumber">
    <w:name w:val="page number"/>
    <w:basedOn w:val="Carpredefinitoparagrafo1"/>
    <w:uiPriority w:val="99"/>
    <w:rsid w:val="00371333"/>
    <w:rPr>
      <w:rFonts w:cs="Times New Roman"/>
    </w:rPr>
  </w:style>
  <w:style w:type="character" w:customStyle="1" w:styleId="Caratteredinumerazione">
    <w:name w:val="Carattere di numerazione"/>
    <w:uiPriority w:val="99"/>
    <w:rsid w:val="00371333"/>
  </w:style>
  <w:style w:type="paragraph" w:customStyle="1" w:styleId="Intestazione2">
    <w:name w:val="Intestazione2"/>
    <w:basedOn w:val="Normal"/>
    <w:next w:val="BodyText"/>
    <w:uiPriority w:val="99"/>
    <w:rsid w:val="0037133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71333"/>
    <w:pPr>
      <w:tabs>
        <w:tab w:val="left" w:pos="284"/>
      </w:tabs>
      <w:jc w:val="both"/>
    </w:pPr>
    <w:rPr>
      <w:rFonts w:ascii="Arial" w:hAnsi="Arial"/>
      <w:b/>
      <w:color w:val="000000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A2A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371333"/>
    <w:rPr>
      <w:rFonts w:cs="Mangal"/>
    </w:rPr>
  </w:style>
  <w:style w:type="paragraph" w:customStyle="1" w:styleId="Didascalia2">
    <w:name w:val="Didascalia2"/>
    <w:basedOn w:val="Normal"/>
    <w:uiPriority w:val="99"/>
    <w:rsid w:val="0037133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371333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uiPriority w:val="99"/>
    <w:rsid w:val="0037133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uiPriority w:val="99"/>
    <w:rsid w:val="00371333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Normal"/>
    <w:link w:val="HeaderChar"/>
    <w:uiPriority w:val="99"/>
    <w:rsid w:val="00371333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4A2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71333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E24"/>
    <w:rPr>
      <w:lang w:val="de-DE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71333"/>
    <w:pPr>
      <w:jc w:val="center"/>
    </w:pPr>
    <w:rPr>
      <w:rFonts w:ascii="Arial" w:hAnsi="Arial"/>
      <w:b/>
      <w:sz w:val="48"/>
      <w:szCs w:val="20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2D4A2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371333"/>
    <w:pPr>
      <w:ind w:left="1416"/>
    </w:pPr>
    <w:rPr>
      <w:rFonts w:ascii="Arial" w:hAnsi="Arial"/>
      <w:b/>
      <w:bCs/>
      <w:i/>
      <w:i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218E"/>
    <w:rPr>
      <w:rFonts w:ascii="Arial" w:hAnsi="Arial"/>
      <w:b/>
      <w:i/>
      <w:lang w:eastAsia="ar-SA" w:bidi="ar-SA"/>
    </w:rPr>
  </w:style>
  <w:style w:type="paragraph" w:styleId="NormalWeb">
    <w:name w:val="Normal (Web)"/>
    <w:basedOn w:val="Normal"/>
    <w:uiPriority w:val="99"/>
    <w:rsid w:val="0037133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"/>
    <w:uiPriority w:val="99"/>
    <w:rsid w:val="00371333"/>
    <w:rPr>
      <w:rFonts w:ascii="Tahoma" w:hAnsi="Tahoma" w:cs="Tahoma"/>
      <w:b/>
      <w:bCs/>
      <w:sz w:val="20"/>
    </w:rPr>
  </w:style>
  <w:style w:type="paragraph" w:customStyle="1" w:styleId="Corpodeltesto31">
    <w:name w:val="Corpo del testo 31"/>
    <w:basedOn w:val="Normal"/>
    <w:uiPriority w:val="99"/>
    <w:rsid w:val="00371333"/>
    <w:rPr>
      <w:rFonts w:ascii="Tahoma" w:hAnsi="Tahoma" w:cs="Tahoma"/>
      <w:sz w:val="20"/>
    </w:rPr>
  </w:style>
  <w:style w:type="paragraph" w:customStyle="1" w:styleId="Contenutotabella">
    <w:name w:val="Contenuto tabella"/>
    <w:basedOn w:val="Normal"/>
    <w:uiPriority w:val="99"/>
    <w:rsid w:val="0037133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71333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371333"/>
  </w:style>
  <w:style w:type="character" w:customStyle="1" w:styleId="mluchetti">
    <w:name w:val="m.luchetti"/>
    <w:uiPriority w:val="99"/>
    <w:semiHidden/>
    <w:rsid w:val="0089546D"/>
    <w:rPr>
      <w:rFonts w:ascii="Arial" w:hAnsi="Arial"/>
      <w:color w:val="0000FF"/>
      <w:sz w:val="24"/>
      <w:u w:val="none"/>
    </w:rPr>
  </w:style>
  <w:style w:type="character" w:styleId="Strong">
    <w:name w:val="Strong"/>
    <w:basedOn w:val="DefaultParagraphFont"/>
    <w:uiPriority w:val="99"/>
    <w:qFormat/>
    <w:rsid w:val="006C33A3"/>
    <w:rPr>
      <w:rFonts w:cs="Times New Roman"/>
      <w:b/>
    </w:rPr>
  </w:style>
  <w:style w:type="paragraph" w:customStyle="1" w:styleId="corpodeltesto310">
    <w:name w:val="corpodeltesto31"/>
    <w:basedOn w:val="Normal"/>
    <w:uiPriority w:val="99"/>
    <w:rsid w:val="006C33A3"/>
    <w:pPr>
      <w:suppressAutoHyphens w:val="0"/>
      <w:spacing w:before="100" w:beforeAutospacing="1" w:after="100" w:afterAutospacing="1"/>
    </w:pPr>
    <w:rPr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362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2A"/>
    <w:rPr>
      <w:sz w:val="0"/>
      <w:szCs w:val="0"/>
      <w:lang w:eastAsia="ar-SA"/>
    </w:rPr>
  </w:style>
  <w:style w:type="paragraph" w:styleId="BodyText3">
    <w:name w:val="Body Text 3"/>
    <w:basedOn w:val="Normal"/>
    <w:link w:val="BodyText3Char"/>
    <w:uiPriority w:val="99"/>
    <w:rsid w:val="00E135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4A2A"/>
    <w:rPr>
      <w:sz w:val="16"/>
      <w:szCs w:val="16"/>
      <w:lang w:eastAsia="ar-SA"/>
    </w:rPr>
  </w:style>
  <w:style w:type="character" w:customStyle="1" w:styleId="translation">
    <w:name w:val="translation"/>
    <w:basedOn w:val="DefaultParagraphFont"/>
    <w:uiPriority w:val="99"/>
    <w:rsid w:val="00612D77"/>
    <w:rPr>
      <w:rFonts w:cs="Times New Roman"/>
    </w:rPr>
  </w:style>
  <w:style w:type="character" w:customStyle="1" w:styleId="accent2">
    <w:name w:val="accent2"/>
    <w:basedOn w:val="DefaultParagraphFont"/>
    <w:uiPriority w:val="99"/>
    <w:rsid w:val="00612D77"/>
    <w:rPr>
      <w:rFonts w:cs="Times New Roman"/>
    </w:rPr>
  </w:style>
  <w:style w:type="paragraph" w:customStyle="1" w:styleId="NORMAE">
    <w:name w:val="NORMAòE"/>
    <w:basedOn w:val="Normal"/>
    <w:link w:val="NORMAECarattere"/>
    <w:uiPriority w:val="99"/>
    <w:rsid w:val="00D74ABA"/>
    <w:rPr>
      <w:spacing w:val="80"/>
      <w:lang w:val="en-GB"/>
    </w:rPr>
  </w:style>
  <w:style w:type="character" w:customStyle="1" w:styleId="NORMAECarattere">
    <w:name w:val="NORMAòE Carattere"/>
    <w:link w:val="NORMAE"/>
    <w:uiPriority w:val="99"/>
    <w:locked/>
    <w:rsid w:val="00D74ABA"/>
    <w:rPr>
      <w:spacing w:val="80"/>
      <w:sz w:val="24"/>
      <w:lang w:val="en-GB" w:eastAsia="ar-SA" w:bidi="ar-SA"/>
    </w:rPr>
  </w:style>
  <w:style w:type="character" w:customStyle="1" w:styleId="hps">
    <w:name w:val="hps"/>
    <w:basedOn w:val="DefaultParagraphFont"/>
    <w:uiPriority w:val="99"/>
    <w:rsid w:val="00D74ABA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15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000000"/>
                <w:right w:val="none" w:sz="0" w:space="0" w:color="auto"/>
              </w:divBdr>
            </w:div>
          </w:divsChild>
        </w:div>
      </w:divsChild>
    </w:div>
    <w:div w:id="17989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iegexp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17</Pages>
  <Words>11089</Words>
  <Characters>-32766</Characters>
  <Application>Microsoft Office Outlook</Application>
  <DocSecurity>0</DocSecurity>
  <Lines>0</Lines>
  <Paragraphs>0</Paragraphs>
  <ScaleCrop>false</ScaleCrop>
  <Company>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 aziendale</dc:title>
  <dc:subject/>
  <dc:creator>r.masini</dc:creator>
  <cp:keywords/>
  <dc:description/>
  <cp:lastModifiedBy>s.balzi</cp:lastModifiedBy>
  <cp:revision>2</cp:revision>
  <cp:lastPrinted>2016-03-30T08:02:00Z</cp:lastPrinted>
  <dcterms:created xsi:type="dcterms:W3CDTF">2018-06-06T14:14:00Z</dcterms:created>
  <dcterms:modified xsi:type="dcterms:W3CDTF">2018-06-06T14:14:00Z</dcterms:modified>
</cp:coreProperties>
</file>