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3A" w:rsidRDefault="00F32BCF" w:rsidP="00F3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BCF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32BCF" w:rsidRDefault="00F32BCF" w:rsidP="00F32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Конкурсної комісії Всеукраїнського конкурсу «До чистих джерел» у 2016 році</w:t>
      </w:r>
    </w:p>
    <w:p w:rsidR="00F32BCF" w:rsidRDefault="00F32BCF" w:rsidP="00F3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01.12.2016                                                                                                          м. Київ</w:t>
      </w:r>
    </w:p>
    <w:p w:rsidR="00F32BCF" w:rsidRDefault="00F32BCF" w:rsidP="00F32BCF">
      <w:pPr>
        <w:ind w:left="3828" w:hanging="3119"/>
        <w:rPr>
          <w:rFonts w:ascii="Times New Roman" w:hAnsi="Times New Roman" w:cs="Times New Roman"/>
          <w:sz w:val="28"/>
          <w:szCs w:val="28"/>
        </w:rPr>
      </w:pPr>
      <w:r w:rsidRPr="00F32BCF">
        <w:rPr>
          <w:rFonts w:ascii="Times New Roman" w:hAnsi="Times New Roman" w:cs="Times New Roman"/>
          <w:b/>
          <w:sz w:val="28"/>
          <w:szCs w:val="28"/>
        </w:rPr>
        <w:t>Присутні на засіданні: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B5D30">
        <w:rPr>
          <w:rFonts w:ascii="Times New Roman" w:hAnsi="Times New Roman" w:cs="Times New Roman"/>
          <w:sz w:val="28"/>
          <w:szCs w:val="28"/>
        </w:rPr>
        <w:t>Вакараш</w:t>
      </w:r>
      <w:proofErr w:type="spellEnd"/>
      <w:r w:rsidR="008B5D30">
        <w:rPr>
          <w:rFonts w:ascii="Times New Roman" w:hAnsi="Times New Roman" w:cs="Times New Roman"/>
          <w:sz w:val="28"/>
          <w:szCs w:val="28"/>
        </w:rPr>
        <w:t xml:space="preserve"> В.М., </w:t>
      </w:r>
      <w:r w:rsidRPr="00F32BCF">
        <w:rPr>
          <w:rFonts w:ascii="Times New Roman" w:hAnsi="Times New Roman" w:cs="Times New Roman"/>
          <w:sz w:val="28"/>
          <w:szCs w:val="28"/>
        </w:rPr>
        <w:t xml:space="preserve">Збираник Ю.В., </w:t>
      </w:r>
      <w:proofErr w:type="spellStart"/>
      <w:r w:rsidR="008B5D30">
        <w:rPr>
          <w:rFonts w:ascii="Times New Roman" w:hAnsi="Times New Roman" w:cs="Times New Roman"/>
          <w:sz w:val="28"/>
          <w:szCs w:val="28"/>
        </w:rPr>
        <w:t>Холевицька</w:t>
      </w:r>
      <w:proofErr w:type="spellEnd"/>
      <w:r w:rsidR="008B5D30">
        <w:rPr>
          <w:rFonts w:ascii="Times New Roman" w:hAnsi="Times New Roman" w:cs="Times New Roman"/>
          <w:sz w:val="28"/>
          <w:szCs w:val="28"/>
        </w:rPr>
        <w:t> </w:t>
      </w:r>
      <w:r w:rsidR="008B5D30" w:rsidRPr="00F32BCF">
        <w:rPr>
          <w:rFonts w:ascii="Times New Roman" w:hAnsi="Times New Roman" w:cs="Times New Roman"/>
          <w:sz w:val="28"/>
          <w:szCs w:val="28"/>
        </w:rPr>
        <w:t xml:space="preserve">О.О., </w:t>
      </w:r>
      <w:proofErr w:type="spellStart"/>
      <w:r w:rsidR="008B5D30" w:rsidRPr="00F32BCF">
        <w:rPr>
          <w:rFonts w:ascii="Times New Roman" w:hAnsi="Times New Roman" w:cs="Times New Roman"/>
          <w:sz w:val="28"/>
          <w:szCs w:val="28"/>
        </w:rPr>
        <w:t>Іоніна</w:t>
      </w:r>
      <w:proofErr w:type="spellEnd"/>
      <w:r w:rsidR="008B5D30">
        <w:rPr>
          <w:rFonts w:ascii="Times New Roman" w:hAnsi="Times New Roman" w:cs="Times New Roman"/>
          <w:sz w:val="28"/>
          <w:szCs w:val="28"/>
        </w:rPr>
        <w:t> </w:t>
      </w:r>
      <w:r w:rsidR="008B5D30" w:rsidRPr="00F32BCF">
        <w:rPr>
          <w:rFonts w:ascii="Times New Roman" w:hAnsi="Times New Roman" w:cs="Times New Roman"/>
          <w:sz w:val="28"/>
          <w:szCs w:val="28"/>
        </w:rPr>
        <w:t xml:space="preserve">О.В., </w:t>
      </w:r>
      <w:proofErr w:type="spellStart"/>
      <w:r w:rsidRPr="00F32BCF">
        <w:rPr>
          <w:rFonts w:ascii="Times New Roman" w:hAnsi="Times New Roman" w:cs="Times New Roman"/>
          <w:sz w:val="28"/>
          <w:szCs w:val="28"/>
        </w:rPr>
        <w:t>Островська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F32BCF">
        <w:rPr>
          <w:rFonts w:ascii="Times New Roman" w:hAnsi="Times New Roman" w:cs="Times New Roman"/>
          <w:sz w:val="28"/>
          <w:szCs w:val="28"/>
        </w:rPr>
        <w:t>Н.М.</w:t>
      </w:r>
      <w:r w:rsidR="008B5D30">
        <w:rPr>
          <w:rFonts w:ascii="Times New Roman" w:hAnsi="Times New Roman" w:cs="Times New Roman"/>
          <w:sz w:val="28"/>
          <w:szCs w:val="28"/>
        </w:rPr>
        <w:t xml:space="preserve"> (</w:t>
      </w:r>
      <w:r w:rsidR="008B5D30" w:rsidRPr="008B5D30">
        <w:rPr>
          <w:rFonts w:ascii="Times New Roman" w:hAnsi="Times New Roman" w:cs="Times New Roman"/>
          <w:sz w:val="28"/>
          <w:szCs w:val="28"/>
        </w:rPr>
        <w:t>Департамент управління майном та взаємодії з громадськістю</w:t>
      </w:r>
      <w:r w:rsidR="008B5D30">
        <w:rPr>
          <w:rFonts w:ascii="Times New Roman" w:hAnsi="Times New Roman" w:cs="Times New Roman"/>
          <w:sz w:val="28"/>
          <w:szCs w:val="28"/>
        </w:rPr>
        <w:t>)</w:t>
      </w:r>
      <w:r w:rsidRPr="00F32BCF">
        <w:rPr>
          <w:rFonts w:ascii="Times New Roman" w:hAnsi="Times New Roman" w:cs="Times New Roman"/>
          <w:sz w:val="28"/>
          <w:szCs w:val="28"/>
        </w:rPr>
        <w:t>, Кухарчук Г.В.</w:t>
      </w:r>
      <w:r w:rsidR="008B5D30">
        <w:rPr>
          <w:rFonts w:ascii="Times New Roman" w:hAnsi="Times New Roman" w:cs="Times New Roman"/>
          <w:sz w:val="28"/>
          <w:szCs w:val="28"/>
        </w:rPr>
        <w:t xml:space="preserve"> (</w:t>
      </w:r>
      <w:r w:rsidR="008B5D30" w:rsidRPr="008B5D30">
        <w:rPr>
          <w:rFonts w:ascii="Times New Roman" w:hAnsi="Times New Roman" w:cs="Times New Roman"/>
          <w:sz w:val="28"/>
          <w:szCs w:val="28"/>
        </w:rPr>
        <w:t>Департамент охорони природних ресурсів</w:t>
      </w:r>
      <w:r w:rsidR="008B5D30">
        <w:rPr>
          <w:rFonts w:ascii="Times New Roman" w:hAnsi="Times New Roman" w:cs="Times New Roman"/>
          <w:sz w:val="28"/>
          <w:szCs w:val="28"/>
        </w:rPr>
        <w:t>)</w:t>
      </w:r>
      <w:r w:rsidRPr="00F32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5F89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4C5F89">
        <w:rPr>
          <w:rFonts w:ascii="Times New Roman" w:hAnsi="Times New Roman" w:cs="Times New Roman"/>
          <w:sz w:val="28"/>
          <w:szCs w:val="28"/>
        </w:rPr>
        <w:t xml:space="preserve"> Г.С. </w:t>
      </w:r>
      <w:r w:rsidR="008B5D30">
        <w:rPr>
          <w:rFonts w:ascii="Times New Roman" w:hAnsi="Times New Roman" w:cs="Times New Roman"/>
          <w:sz w:val="28"/>
          <w:szCs w:val="28"/>
        </w:rPr>
        <w:t>(ГО «Жива планета»)</w:t>
      </w:r>
    </w:p>
    <w:p w:rsidR="00F32BCF" w:rsidRDefault="00F32BCF" w:rsidP="00F32BCF">
      <w:pPr>
        <w:ind w:left="4395" w:hanging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комісії:                 </w:t>
      </w:r>
      <w:proofErr w:type="spellStart"/>
      <w:r w:rsidR="008B5D30">
        <w:rPr>
          <w:rFonts w:ascii="Times New Roman" w:hAnsi="Times New Roman" w:cs="Times New Roman"/>
          <w:sz w:val="28"/>
          <w:szCs w:val="28"/>
        </w:rPr>
        <w:t>Вакараш</w:t>
      </w:r>
      <w:proofErr w:type="spellEnd"/>
      <w:r w:rsidRPr="00F32BCF">
        <w:rPr>
          <w:rFonts w:ascii="Times New Roman" w:hAnsi="Times New Roman" w:cs="Times New Roman"/>
          <w:sz w:val="28"/>
          <w:szCs w:val="28"/>
        </w:rPr>
        <w:t xml:space="preserve"> </w:t>
      </w:r>
      <w:r w:rsidR="008B5D30">
        <w:rPr>
          <w:rFonts w:ascii="Times New Roman" w:hAnsi="Times New Roman" w:cs="Times New Roman"/>
          <w:sz w:val="28"/>
          <w:szCs w:val="28"/>
        </w:rPr>
        <w:t>В.М</w:t>
      </w:r>
      <w:r w:rsidRPr="00F32BCF">
        <w:rPr>
          <w:rFonts w:ascii="Times New Roman" w:hAnsi="Times New Roman" w:cs="Times New Roman"/>
          <w:sz w:val="28"/>
          <w:szCs w:val="28"/>
        </w:rPr>
        <w:t>.</w:t>
      </w:r>
    </w:p>
    <w:p w:rsidR="00F32BCF" w:rsidRDefault="00F32BCF" w:rsidP="00F32BCF">
      <w:pPr>
        <w:ind w:left="4395" w:hanging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комісії:</w:t>
      </w:r>
      <w:r>
        <w:rPr>
          <w:rFonts w:ascii="Times New Roman" w:hAnsi="Times New Roman" w:cs="Times New Roman"/>
          <w:sz w:val="28"/>
          <w:szCs w:val="28"/>
        </w:rPr>
        <w:t xml:space="preserve">             Збираник Ю.В.</w:t>
      </w:r>
    </w:p>
    <w:p w:rsidR="00F32BCF" w:rsidRDefault="00F32BCF" w:rsidP="00F32BCF">
      <w:pPr>
        <w:ind w:left="4395" w:hanging="3686"/>
        <w:rPr>
          <w:rFonts w:ascii="Times New Roman" w:hAnsi="Times New Roman" w:cs="Times New Roman"/>
          <w:sz w:val="28"/>
          <w:szCs w:val="28"/>
        </w:rPr>
      </w:pPr>
    </w:p>
    <w:p w:rsidR="00F32BCF" w:rsidRPr="00F32BCF" w:rsidRDefault="00F32BCF" w:rsidP="00F32BCF">
      <w:pPr>
        <w:ind w:left="4395" w:hanging="3686"/>
        <w:rPr>
          <w:rFonts w:ascii="Times New Roman" w:hAnsi="Times New Roman" w:cs="Times New Roman"/>
          <w:b/>
          <w:sz w:val="28"/>
          <w:szCs w:val="28"/>
        </w:rPr>
      </w:pPr>
      <w:r w:rsidRPr="00F32BCF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F32BCF" w:rsidRDefault="00F32BCF" w:rsidP="00F32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попередньої оцінки конкурсних робіт, надісланих учасниками Всеукраїнського конкурсу «До чистих джерел» у 2016 році. </w:t>
      </w:r>
    </w:p>
    <w:p w:rsidR="00F32BCF" w:rsidRPr="00822FBC" w:rsidRDefault="00F32BCF" w:rsidP="00F32BCF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FBC">
        <w:rPr>
          <w:rFonts w:ascii="Times New Roman" w:hAnsi="Times New Roman" w:cs="Times New Roman"/>
          <w:i/>
          <w:sz w:val="28"/>
          <w:szCs w:val="28"/>
        </w:rPr>
        <w:t xml:space="preserve">Доповідач – </w:t>
      </w:r>
      <w:r w:rsidRPr="003F141A">
        <w:rPr>
          <w:rFonts w:ascii="Times New Roman" w:hAnsi="Times New Roman" w:cs="Times New Roman"/>
          <w:sz w:val="28"/>
          <w:szCs w:val="28"/>
        </w:rPr>
        <w:t>Збираник Ю.В.</w:t>
      </w:r>
    </w:p>
    <w:p w:rsidR="00822FBC" w:rsidRDefault="00822FBC" w:rsidP="00F32BC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22FBC" w:rsidRDefault="00822FBC" w:rsidP="0082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визначення переможців і затвердження результатів Всеукраїнського конкурсу «До чистих джерел» у 2016 році.</w:t>
      </w:r>
    </w:p>
    <w:p w:rsidR="00822FBC" w:rsidRDefault="00822FBC" w:rsidP="00822FBC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FBC">
        <w:rPr>
          <w:rFonts w:ascii="Times New Roman" w:hAnsi="Times New Roman" w:cs="Times New Roman"/>
          <w:i/>
          <w:sz w:val="28"/>
          <w:szCs w:val="28"/>
        </w:rPr>
        <w:t xml:space="preserve">Доповідач – </w:t>
      </w:r>
      <w:r w:rsidRPr="003F141A">
        <w:rPr>
          <w:rFonts w:ascii="Times New Roman" w:hAnsi="Times New Roman" w:cs="Times New Roman"/>
          <w:sz w:val="28"/>
          <w:szCs w:val="28"/>
        </w:rPr>
        <w:t>Збираник Ю.В.</w:t>
      </w:r>
    </w:p>
    <w:p w:rsidR="00822FBC" w:rsidRPr="00822FBC" w:rsidRDefault="00822FBC" w:rsidP="00822FBC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2FBC" w:rsidRDefault="00822FBC" w:rsidP="0082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затвердження призового фонду для нагородження переможців та призерів Всеукраїнського конкурсу «До чистих джерел» у 2016 році.</w:t>
      </w:r>
    </w:p>
    <w:p w:rsidR="00822FBC" w:rsidRDefault="00822FBC" w:rsidP="00822FBC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FBC">
        <w:rPr>
          <w:rFonts w:ascii="Times New Roman" w:hAnsi="Times New Roman" w:cs="Times New Roman"/>
          <w:i/>
          <w:sz w:val="28"/>
          <w:szCs w:val="28"/>
        </w:rPr>
        <w:t xml:space="preserve">Доповідач – </w:t>
      </w:r>
      <w:proofErr w:type="spellStart"/>
      <w:r w:rsidR="003F141A" w:rsidRPr="003F141A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3F141A" w:rsidRPr="003F141A">
        <w:rPr>
          <w:rFonts w:ascii="Times New Roman" w:hAnsi="Times New Roman" w:cs="Times New Roman"/>
          <w:sz w:val="28"/>
          <w:szCs w:val="28"/>
        </w:rPr>
        <w:t xml:space="preserve"> Г.С</w:t>
      </w:r>
      <w:r w:rsidRPr="003F141A">
        <w:rPr>
          <w:rFonts w:ascii="Times New Roman" w:hAnsi="Times New Roman" w:cs="Times New Roman"/>
          <w:sz w:val="28"/>
          <w:szCs w:val="28"/>
        </w:rPr>
        <w:t>.</w:t>
      </w:r>
    </w:p>
    <w:p w:rsidR="00271D4D" w:rsidRDefault="00271D4D" w:rsidP="00822FBC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1D4D" w:rsidRDefault="00271D4D" w:rsidP="00A84237">
      <w:pPr>
        <w:pStyle w:val="a3"/>
        <w:ind w:left="2977" w:hanging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237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842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A84237" w:rsidRPr="00F32BCF">
        <w:rPr>
          <w:rFonts w:ascii="Times New Roman" w:hAnsi="Times New Roman" w:cs="Times New Roman"/>
          <w:sz w:val="28"/>
          <w:szCs w:val="28"/>
        </w:rPr>
        <w:t>Холевицька</w:t>
      </w:r>
      <w:proofErr w:type="spellEnd"/>
      <w:r w:rsidR="00A84237" w:rsidRPr="00F32BCF">
        <w:rPr>
          <w:rFonts w:ascii="Times New Roman" w:hAnsi="Times New Roman" w:cs="Times New Roman"/>
          <w:sz w:val="28"/>
          <w:szCs w:val="28"/>
        </w:rPr>
        <w:t xml:space="preserve"> О.О., Збираник Ю.В., Островська</w:t>
      </w:r>
      <w:r w:rsidR="00A84237">
        <w:rPr>
          <w:rFonts w:ascii="Times New Roman" w:hAnsi="Times New Roman" w:cs="Times New Roman"/>
          <w:sz w:val="28"/>
          <w:szCs w:val="28"/>
        </w:rPr>
        <w:t> </w:t>
      </w:r>
      <w:r w:rsidR="00A84237" w:rsidRPr="00F32BCF">
        <w:rPr>
          <w:rFonts w:ascii="Times New Roman" w:hAnsi="Times New Roman" w:cs="Times New Roman"/>
          <w:sz w:val="28"/>
          <w:szCs w:val="28"/>
        </w:rPr>
        <w:t xml:space="preserve">Н.М., Кухарчук Г.В., </w:t>
      </w:r>
      <w:proofErr w:type="spellStart"/>
      <w:r w:rsidR="00D631EC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D631EC">
        <w:rPr>
          <w:rFonts w:ascii="Times New Roman" w:hAnsi="Times New Roman" w:cs="Times New Roman"/>
          <w:sz w:val="28"/>
          <w:szCs w:val="28"/>
        </w:rPr>
        <w:t xml:space="preserve"> Г.С.</w:t>
      </w:r>
      <w:r w:rsidR="00A84237" w:rsidRPr="00F32BCF">
        <w:rPr>
          <w:rFonts w:ascii="Times New Roman" w:hAnsi="Times New Roman" w:cs="Times New Roman"/>
          <w:sz w:val="28"/>
          <w:szCs w:val="28"/>
        </w:rPr>
        <w:t> </w:t>
      </w:r>
    </w:p>
    <w:p w:rsidR="00A84237" w:rsidRDefault="00A84237" w:rsidP="00A8423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237" w:rsidRDefault="00A84237" w:rsidP="00A8423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</w:p>
    <w:p w:rsidR="00A84237" w:rsidRDefault="00A84237" w:rsidP="00A8423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F89" w:rsidRDefault="00A84237" w:rsidP="003F141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E5">
        <w:rPr>
          <w:rFonts w:ascii="Times New Roman" w:hAnsi="Times New Roman" w:cs="Times New Roman"/>
          <w:b/>
          <w:sz w:val="28"/>
          <w:szCs w:val="28"/>
        </w:rPr>
        <w:t xml:space="preserve">Збираник Ю.В. </w:t>
      </w:r>
      <w:r w:rsidRPr="00732BE5">
        <w:rPr>
          <w:rFonts w:ascii="Times New Roman" w:hAnsi="Times New Roman" w:cs="Times New Roman"/>
          <w:sz w:val="28"/>
          <w:szCs w:val="28"/>
        </w:rPr>
        <w:t xml:space="preserve">– доповів про здійснення попередньої оцінки конкурсних робіт учасників Всеукраїнського конкурсу «До чистих джерел» у 2016 році (далі – Конкурсу). Всього на Конкурс надійшло </w:t>
      </w:r>
      <w:r w:rsidR="008776F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776FE">
        <w:rPr>
          <w:rFonts w:ascii="Times New Roman" w:hAnsi="Times New Roman" w:cs="Times New Roman"/>
          <w:b/>
          <w:sz w:val="28"/>
          <w:szCs w:val="28"/>
        </w:rPr>
        <w:t>6</w:t>
      </w:r>
      <w:r w:rsidR="008776F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732BE5">
        <w:rPr>
          <w:rFonts w:ascii="Times New Roman" w:hAnsi="Times New Roman" w:cs="Times New Roman"/>
          <w:sz w:val="28"/>
          <w:szCs w:val="28"/>
        </w:rPr>
        <w:t xml:space="preserve"> роб</w:t>
      </w:r>
      <w:r w:rsidR="008776FE">
        <w:rPr>
          <w:rFonts w:ascii="Times New Roman" w:hAnsi="Times New Roman" w:cs="Times New Roman"/>
          <w:sz w:val="28"/>
          <w:szCs w:val="28"/>
        </w:rPr>
        <w:t>оти</w:t>
      </w:r>
      <w:r w:rsidRPr="00732BE5">
        <w:rPr>
          <w:rFonts w:ascii="Times New Roman" w:hAnsi="Times New Roman" w:cs="Times New Roman"/>
          <w:sz w:val="28"/>
          <w:szCs w:val="28"/>
        </w:rPr>
        <w:t>.</w:t>
      </w:r>
    </w:p>
    <w:p w:rsidR="000B7FD6" w:rsidRPr="004C5F89" w:rsidRDefault="00732BE5" w:rsidP="003F1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89">
        <w:rPr>
          <w:rFonts w:ascii="Times New Roman" w:hAnsi="Times New Roman" w:cs="Times New Roman"/>
          <w:sz w:val="28"/>
          <w:szCs w:val="28"/>
        </w:rPr>
        <w:lastRenderedPageBreak/>
        <w:t xml:space="preserve">Відзначив, що згідно Порядку проведення щорічного Всеукраїнського конкурсу «До чистих джерел», затвердженого наказом </w:t>
      </w:r>
      <w:proofErr w:type="spellStart"/>
      <w:r w:rsidRPr="004C5F89">
        <w:rPr>
          <w:rFonts w:ascii="Times New Roman" w:hAnsi="Times New Roman" w:cs="Times New Roman"/>
          <w:sz w:val="28"/>
          <w:szCs w:val="28"/>
        </w:rPr>
        <w:t>Мінприроди</w:t>
      </w:r>
      <w:proofErr w:type="spellEnd"/>
      <w:r w:rsidRPr="004C5F89">
        <w:rPr>
          <w:rFonts w:ascii="Times New Roman" w:hAnsi="Times New Roman" w:cs="Times New Roman"/>
          <w:sz w:val="28"/>
          <w:szCs w:val="28"/>
        </w:rPr>
        <w:t xml:space="preserve"> від 16</w:t>
      </w:r>
      <w:r w:rsidR="003F141A">
        <w:rPr>
          <w:rFonts w:ascii="Times New Roman" w:hAnsi="Times New Roman" w:cs="Times New Roman"/>
          <w:sz w:val="28"/>
          <w:szCs w:val="28"/>
        </w:rPr>
        <w:t> </w:t>
      </w:r>
      <w:r w:rsidRPr="004C5F89">
        <w:rPr>
          <w:rFonts w:ascii="Times New Roman" w:hAnsi="Times New Roman" w:cs="Times New Roman"/>
          <w:sz w:val="28"/>
          <w:szCs w:val="28"/>
        </w:rPr>
        <w:t>серпня 2012 р. № 407, передбачено 7 категорій</w:t>
      </w:r>
      <w:r w:rsidR="00750BF6" w:rsidRPr="004C5F89">
        <w:rPr>
          <w:rFonts w:ascii="Times New Roman" w:hAnsi="Times New Roman" w:cs="Times New Roman"/>
          <w:sz w:val="28"/>
          <w:szCs w:val="28"/>
        </w:rPr>
        <w:t>, за якими визначаються переможці конкурсу, а саме:</w:t>
      </w:r>
      <w:r w:rsidR="00750BF6" w:rsidRPr="004C5F8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</w:p>
    <w:p w:rsidR="00750BF6" w:rsidRPr="00750BF6" w:rsidRDefault="00750BF6" w:rsidP="004C5F8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F6">
        <w:rPr>
          <w:rFonts w:ascii="Times New Roman" w:hAnsi="Times New Roman" w:cs="Times New Roman"/>
          <w:sz w:val="28"/>
          <w:szCs w:val="28"/>
        </w:rPr>
        <w:t>представник місцевої державної адміністрації, органу місцевого самоврядування;</w:t>
      </w:r>
    </w:p>
    <w:p w:rsidR="00750BF6" w:rsidRPr="00750BF6" w:rsidRDefault="00750BF6" w:rsidP="000B7F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50"/>
      <w:bookmarkEnd w:id="0"/>
      <w:r w:rsidRPr="00750BF6">
        <w:rPr>
          <w:rFonts w:ascii="Times New Roman" w:hAnsi="Times New Roman" w:cs="Times New Roman"/>
          <w:sz w:val="28"/>
          <w:szCs w:val="28"/>
        </w:rPr>
        <w:t>колективи земле - і водокористувачів;</w:t>
      </w:r>
    </w:p>
    <w:p w:rsidR="00750BF6" w:rsidRPr="00750BF6" w:rsidRDefault="00750BF6" w:rsidP="000B7F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51"/>
      <w:bookmarkEnd w:id="1"/>
      <w:r w:rsidRPr="00750BF6">
        <w:rPr>
          <w:rFonts w:ascii="Times New Roman" w:hAnsi="Times New Roman" w:cs="Times New Roman"/>
          <w:sz w:val="28"/>
          <w:szCs w:val="28"/>
        </w:rPr>
        <w:t>інститути громадянського суспільства;</w:t>
      </w:r>
    </w:p>
    <w:p w:rsidR="00750BF6" w:rsidRPr="00750BF6" w:rsidRDefault="00750BF6" w:rsidP="000B7F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52"/>
      <w:bookmarkEnd w:id="2"/>
      <w:r w:rsidRPr="00750BF6">
        <w:rPr>
          <w:rFonts w:ascii="Times New Roman" w:hAnsi="Times New Roman" w:cs="Times New Roman"/>
          <w:sz w:val="28"/>
          <w:szCs w:val="28"/>
        </w:rPr>
        <w:t>екологічні товариства і гуртки загальноосвітніх, професійно-технічних навчальних закладів та позашкільних закладів;</w:t>
      </w:r>
    </w:p>
    <w:p w:rsidR="00750BF6" w:rsidRPr="00750BF6" w:rsidRDefault="00750BF6" w:rsidP="000B7F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53"/>
      <w:bookmarkEnd w:id="3"/>
      <w:r w:rsidRPr="00750BF6">
        <w:rPr>
          <w:rFonts w:ascii="Times New Roman" w:hAnsi="Times New Roman" w:cs="Times New Roman"/>
          <w:sz w:val="28"/>
          <w:szCs w:val="28"/>
        </w:rPr>
        <w:t>студентські товариства і гуртки;</w:t>
      </w:r>
    </w:p>
    <w:p w:rsidR="00750BF6" w:rsidRPr="00750BF6" w:rsidRDefault="00750BF6" w:rsidP="000B7F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54"/>
      <w:bookmarkEnd w:id="4"/>
      <w:r w:rsidRPr="00750BF6">
        <w:rPr>
          <w:rFonts w:ascii="Times New Roman" w:hAnsi="Times New Roman" w:cs="Times New Roman"/>
          <w:sz w:val="28"/>
          <w:szCs w:val="28"/>
        </w:rPr>
        <w:t>автори публікацій;</w:t>
      </w:r>
    </w:p>
    <w:p w:rsidR="00750BF6" w:rsidRDefault="00750BF6" w:rsidP="000B7FD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55"/>
      <w:bookmarkEnd w:id="5"/>
      <w:r w:rsidRPr="00750BF6">
        <w:rPr>
          <w:rFonts w:ascii="Times New Roman" w:hAnsi="Times New Roman" w:cs="Times New Roman"/>
          <w:sz w:val="28"/>
          <w:szCs w:val="28"/>
        </w:rPr>
        <w:t>окремі групи громадян, гро</w:t>
      </w:r>
      <w:r w:rsidR="000B7FD6">
        <w:rPr>
          <w:rFonts w:ascii="Times New Roman" w:hAnsi="Times New Roman" w:cs="Times New Roman"/>
          <w:sz w:val="28"/>
          <w:szCs w:val="28"/>
        </w:rPr>
        <w:t>мадяни (індивідуальні учасники).</w:t>
      </w:r>
    </w:p>
    <w:p w:rsidR="000B7FD6" w:rsidRDefault="000B7FD6" w:rsidP="000B7FD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 цього року не надійшло жодної роботи у категорії «Автори публікацій», три роботи у категорії «С</w:t>
      </w:r>
      <w:r w:rsidRPr="00750BF6">
        <w:rPr>
          <w:rFonts w:ascii="Times New Roman" w:hAnsi="Times New Roman" w:cs="Times New Roman"/>
          <w:sz w:val="28"/>
          <w:szCs w:val="28"/>
        </w:rPr>
        <w:t>тудентські товариства і гуртки</w:t>
      </w:r>
      <w:r>
        <w:rPr>
          <w:rFonts w:ascii="Times New Roman" w:hAnsi="Times New Roman" w:cs="Times New Roman"/>
          <w:sz w:val="28"/>
          <w:szCs w:val="28"/>
        </w:rPr>
        <w:t>» та чотири роботи у категорії «</w:t>
      </w:r>
      <w:r w:rsidR="0012370D">
        <w:rPr>
          <w:rFonts w:ascii="Times New Roman" w:hAnsi="Times New Roman" w:cs="Times New Roman"/>
          <w:sz w:val="28"/>
          <w:szCs w:val="28"/>
        </w:rPr>
        <w:t>І</w:t>
      </w:r>
      <w:r w:rsidRPr="00750BF6">
        <w:rPr>
          <w:rFonts w:ascii="Times New Roman" w:hAnsi="Times New Roman" w:cs="Times New Roman"/>
          <w:sz w:val="28"/>
          <w:szCs w:val="28"/>
        </w:rPr>
        <w:t>нститути громадянського суспільства</w:t>
      </w:r>
      <w:r>
        <w:rPr>
          <w:rFonts w:ascii="Times New Roman" w:hAnsi="Times New Roman" w:cs="Times New Roman"/>
          <w:sz w:val="28"/>
          <w:szCs w:val="28"/>
        </w:rPr>
        <w:t>». У зв’яз</w:t>
      </w:r>
      <w:r w:rsidR="004C5F89">
        <w:rPr>
          <w:rFonts w:ascii="Times New Roman" w:hAnsi="Times New Roman" w:cs="Times New Roman"/>
          <w:sz w:val="28"/>
          <w:szCs w:val="28"/>
        </w:rPr>
        <w:t xml:space="preserve">ку з цим,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 у 2016 році об’єднати деякі категорії та оцінювати роботи і визначати переможців </w:t>
      </w:r>
      <w:r w:rsidRPr="00FB1775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775">
        <w:rPr>
          <w:rFonts w:ascii="Times New Roman" w:hAnsi="Times New Roman" w:cs="Times New Roman"/>
          <w:b/>
          <w:sz w:val="28"/>
          <w:szCs w:val="28"/>
        </w:rPr>
        <w:t>наступними чотирма категоріями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7FD6" w:rsidRDefault="000B7FD6" w:rsidP="000B7FD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FD6">
        <w:rPr>
          <w:rFonts w:ascii="Times New Roman" w:hAnsi="Times New Roman" w:cs="Times New Roman"/>
          <w:sz w:val="28"/>
          <w:szCs w:val="28"/>
        </w:rPr>
        <w:t xml:space="preserve">Представник місцевої державної адміністрації, </w:t>
      </w:r>
      <w:r w:rsidRPr="00750BF6">
        <w:rPr>
          <w:rFonts w:ascii="Times New Roman" w:hAnsi="Times New Roman" w:cs="Times New Roman"/>
          <w:sz w:val="28"/>
          <w:szCs w:val="28"/>
        </w:rPr>
        <w:t>органу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7FD6">
        <w:rPr>
          <w:rFonts w:ascii="Times New Roman" w:hAnsi="Times New Roman" w:cs="Times New Roman"/>
          <w:sz w:val="28"/>
          <w:szCs w:val="28"/>
        </w:rPr>
        <w:t>інститутів громадянського суспільства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FD6" w:rsidRDefault="000B7FD6" w:rsidP="000B7FD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750BF6">
        <w:rPr>
          <w:rFonts w:ascii="Times New Roman" w:hAnsi="Times New Roman" w:cs="Times New Roman"/>
          <w:sz w:val="28"/>
          <w:szCs w:val="28"/>
        </w:rPr>
        <w:t>олективи земле - і водокористувачів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FD6" w:rsidRDefault="000B7FD6" w:rsidP="000B7FD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7FD6">
        <w:rPr>
          <w:rFonts w:ascii="Times New Roman" w:hAnsi="Times New Roman" w:cs="Times New Roman"/>
          <w:sz w:val="28"/>
          <w:szCs w:val="28"/>
        </w:rPr>
        <w:t>Екологічні товариства і гуртки загальноосвітніх, вищих, професійно-технічних навчальних закладів та позашкільних закладів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FD6" w:rsidRPr="00750BF6" w:rsidRDefault="000B7FD6" w:rsidP="000B7FD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50BF6">
        <w:rPr>
          <w:rFonts w:ascii="Times New Roman" w:hAnsi="Times New Roman" w:cs="Times New Roman"/>
          <w:sz w:val="28"/>
          <w:szCs w:val="28"/>
        </w:rPr>
        <w:t>кремі групи громадян, гро</w:t>
      </w:r>
      <w:r>
        <w:rPr>
          <w:rFonts w:ascii="Times New Roman" w:hAnsi="Times New Roman" w:cs="Times New Roman"/>
          <w:sz w:val="28"/>
          <w:szCs w:val="28"/>
        </w:rPr>
        <w:t>мадяни (індивідуальні учасники).</w:t>
      </w:r>
    </w:p>
    <w:p w:rsidR="00A84237" w:rsidRPr="004C5F89" w:rsidRDefault="004C5F89" w:rsidP="000B7FD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Збираник Ю.В. </w:t>
      </w:r>
      <w:r w:rsidRPr="004C5F89">
        <w:rPr>
          <w:rFonts w:ascii="Times New Roman" w:hAnsi="Times New Roman" w:cs="Times New Roman"/>
          <w:sz w:val="28"/>
          <w:szCs w:val="28"/>
        </w:rPr>
        <w:t>– доповів про результати попередньої оцінки</w:t>
      </w:r>
      <w:r>
        <w:rPr>
          <w:rFonts w:ascii="Times New Roman" w:hAnsi="Times New Roman" w:cs="Times New Roman"/>
          <w:sz w:val="28"/>
          <w:szCs w:val="28"/>
        </w:rPr>
        <w:t xml:space="preserve"> та визначення переліку основних претендентів на призові місця за кожною з категорій Конкурсу. Запропонував Комісії проаналізувати та оцінити вказані роботи за критеріями, переліченими у розділі 4 </w:t>
      </w:r>
      <w:r w:rsidRPr="004C5F89">
        <w:rPr>
          <w:rFonts w:ascii="Times New Roman" w:hAnsi="Times New Roman" w:cs="Times New Roman"/>
          <w:sz w:val="28"/>
          <w:szCs w:val="28"/>
        </w:rPr>
        <w:t>Порядку проведення щорічного Всеукраїнського конкурсу «До чистих джерел»</w:t>
      </w:r>
      <w:r w:rsidR="003F141A">
        <w:rPr>
          <w:rFonts w:ascii="Times New Roman" w:hAnsi="Times New Roman" w:cs="Times New Roman"/>
          <w:sz w:val="28"/>
          <w:szCs w:val="28"/>
        </w:rPr>
        <w:t>, таким чином визначивши одне перше, одне друге та два третіх місця у межах кожної категорії робіт.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89" w:rsidRPr="009305D0" w:rsidRDefault="004C5F89" w:rsidP="000B7FD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Г.С. (представник </w:t>
      </w:r>
      <w:r w:rsidR="0008102E">
        <w:rPr>
          <w:rFonts w:ascii="Times New Roman" w:hAnsi="Times New Roman" w:cs="Times New Roman"/>
          <w:b/>
          <w:sz w:val="28"/>
          <w:szCs w:val="28"/>
        </w:rPr>
        <w:t>В</w:t>
      </w:r>
      <w:r w:rsidR="003F141A" w:rsidRPr="003F141A">
        <w:rPr>
          <w:rFonts w:ascii="Times New Roman" w:hAnsi="Times New Roman" w:cs="Times New Roman"/>
          <w:b/>
          <w:sz w:val="28"/>
          <w:szCs w:val="28"/>
        </w:rPr>
        <w:t>ГО «Жива планета»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30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5D0" w:rsidRPr="009305D0">
        <w:rPr>
          <w:rFonts w:ascii="Times New Roman" w:hAnsi="Times New Roman" w:cs="Times New Roman"/>
          <w:sz w:val="28"/>
          <w:szCs w:val="28"/>
        </w:rPr>
        <w:t>– доповіла про</w:t>
      </w:r>
      <w:r w:rsidR="00930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5D0" w:rsidRPr="009305D0"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r w:rsidR="0008102E">
        <w:rPr>
          <w:rFonts w:ascii="Times New Roman" w:hAnsi="Times New Roman" w:cs="Times New Roman"/>
          <w:sz w:val="28"/>
          <w:szCs w:val="28"/>
        </w:rPr>
        <w:t>В</w:t>
      </w:r>
      <w:r w:rsidR="009305D0" w:rsidRPr="009305D0">
        <w:rPr>
          <w:rFonts w:ascii="Times New Roman" w:hAnsi="Times New Roman" w:cs="Times New Roman"/>
          <w:sz w:val="28"/>
          <w:szCs w:val="28"/>
        </w:rPr>
        <w:t>ГО «Жива планета»</w:t>
      </w:r>
      <w:r w:rsidR="009305D0">
        <w:rPr>
          <w:rFonts w:ascii="Times New Roman" w:hAnsi="Times New Roman" w:cs="Times New Roman"/>
          <w:sz w:val="28"/>
          <w:szCs w:val="28"/>
        </w:rPr>
        <w:t xml:space="preserve"> перелік призів до кожної з категорій у межах відповідного фінансування відповідно до </w:t>
      </w:r>
      <w:r w:rsidR="009305D0" w:rsidRPr="004C5F89">
        <w:rPr>
          <w:rFonts w:ascii="Times New Roman" w:hAnsi="Times New Roman" w:cs="Times New Roman"/>
          <w:sz w:val="28"/>
          <w:szCs w:val="28"/>
        </w:rPr>
        <w:t>Порядку проведення щорічного Всеукраїнського конкурсу «До чистих джерел»</w:t>
      </w:r>
      <w:r w:rsidR="009305D0">
        <w:rPr>
          <w:rFonts w:ascii="Times New Roman" w:hAnsi="Times New Roman" w:cs="Times New Roman"/>
          <w:sz w:val="28"/>
          <w:szCs w:val="28"/>
        </w:rPr>
        <w:t>.</w:t>
      </w:r>
      <w:r w:rsidR="00FB1775">
        <w:rPr>
          <w:rFonts w:ascii="Times New Roman" w:hAnsi="Times New Roman" w:cs="Times New Roman"/>
          <w:sz w:val="28"/>
          <w:szCs w:val="28"/>
        </w:rPr>
        <w:t xml:space="preserve"> Запропонувала у межах фінансування забезпечити нагородження заохочувальними відзнаками </w:t>
      </w:r>
      <w:r w:rsidR="0008102E">
        <w:rPr>
          <w:rFonts w:ascii="Times New Roman" w:hAnsi="Times New Roman" w:cs="Times New Roman"/>
          <w:sz w:val="28"/>
          <w:szCs w:val="28"/>
        </w:rPr>
        <w:t>10</w:t>
      </w:r>
      <w:r w:rsidR="00772176">
        <w:rPr>
          <w:rFonts w:ascii="Times New Roman" w:hAnsi="Times New Roman" w:cs="Times New Roman"/>
          <w:sz w:val="28"/>
          <w:szCs w:val="28"/>
        </w:rPr>
        <w:t> </w:t>
      </w:r>
      <w:r w:rsidR="00FB1775">
        <w:rPr>
          <w:rFonts w:ascii="Times New Roman" w:hAnsi="Times New Roman" w:cs="Times New Roman"/>
          <w:sz w:val="28"/>
          <w:szCs w:val="28"/>
        </w:rPr>
        <w:t xml:space="preserve">робіт із загального переліку, які не </w:t>
      </w:r>
      <w:r w:rsidR="003F141A">
        <w:rPr>
          <w:rFonts w:ascii="Times New Roman" w:hAnsi="Times New Roman" w:cs="Times New Roman"/>
          <w:sz w:val="28"/>
          <w:szCs w:val="28"/>
        </w:rPr>
        <w:t>отрима</w:t>
      </w:r>
      <w:r w:rsidR="00FB1775">
        <w:rPr>
          <w:rFonts w:ascii="Times New Roman" w:hAnsi="Times New Roman" w:cs="Times New Roman"/>
          <w:sz w:val="28"/>
          <w:szCs w:val="28"/>
        </w:rPr>
        <w:t>ли призових місць.</w:t>
      </w:r>
    </w:p>
    <w:p w:rsidR="00750BF6" w:rsidRDefault="00750BF6" w:rsidP="00750BF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D30" w:rsidRDefault="008B5D30" w:rsidP="00750BF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D30" w:rsidRDefault="008B5D30" w:rsidP="00750BF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D30" w:rsidRDefault="008B5D30" w:rsidP="00750BF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41A" w:rsidRDefault="003F141A" w:rsidP="003F141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</w:p>
    <w:p w:rsidR="003F141A" w:rsidRPr="008B5D30" w:rsidRDefault="003F141A" w:rsidP="00750BF6">
      <w:pPr>
        <w:pStyle w:val="a3"/>
        <w:ind w:left="709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3F141A" w:rsidRDefault="003F141A" w:rsidP="003F141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1A">
        <w:rPr>
          <w:rFonts w:ascii="Times New Roman" w:hAnsi="Times New Roman" w:cs="Times New Roman"/>
          <w:sz w:val="28"/>
          <w:szCs w:val="28"/>
        </w:rPr>
        <w:t>Допустити до оцінювання конкурсних робіт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4C5F89">
        <w:rPr>
          <w:rFonts w:ascii="Times New Roman" w:hAnsi="Times New Roman" w:cs="Times New Roman"/>
          <w:sz w:val="28"/>
          <w:szCs w:val="28"/>
        </w:rPr>
        <w:t>щорічного Всеукраїнського конкурсу «До чистих джерел»</w:t>
      </w:r>
      <w:r>
        <w:rPr>
          <w:rFonts w:ascii="Times New Roman" w:hAnsi="Times New Roman" w:cs="Times New Roman"/>
          <w:sz w:val="28"/>
          <w:szCs w:val="28"/>
        </w:rPr>
        <w:t xml:space="preserve"> у 2016 році 162 роботи, надіслані учасниками Конкурсу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Мінприроди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01 грудня 2012 року. Затвердити чотири категорії, за якими визначаються переможці Конкурсу у 2016 році:</w:t>
      </w:r>
    </w:p>
    <w:p w:rsidR="003F141A" w:rsidRDefault="003F141A" w:rsidP="003F141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FD6">
        <w:rPr>
          <w:rFonts w:ascii="Times New Roman" w:hAnsi="Times New Roman" w:cs="Times New Roman"/>
          <w:sz w:val="28"/>
          <w:szCs w:val="28"/>
        </w:rPr>
        <w:t xml:space="preserve">Представник місцевої державної адміністрації, </w:t>
      </w:r>
      <w:r w:rsidRPr="00750BF6">
        <w:rPr>
          <w:rFonts w:ascii="Times New Roman" w:hAnsi="Times New Roman" w:cs="Times New Roman"/>
          <w:sz w:val="28"/>
          <w:szCs w:val="28"/>
        </w:rPr>
        <w:t>органу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7FD6">
        <w:rPr>
          <w:rFonts w:ascii="Times New Roman" w:hAnsi="Times New Roman" w:cs="Times New Roman"/>
          <w:sz w:val="28"/>
          <w:szCs w:val="28"/>
        </w:rPr>
        <w:t>інститутів громадянського суспільства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1A" w:rsidRDefault="003F141A" w:rsidP="003F141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750BF6">
        <w:rPr>
          <w:rFonts w:ascii="Times New Roman" w:hAnsi="Times New Roman" w:cs="Times New Roman"/>
          <w:sz w:val="28"/>
          <w:szCs w:val="28"/>
        </w:rPr>
        <w:t>олективи земле - і водокористувачів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1A" w:rsidRDefault="003F141A" w:rsidP="003F141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7FD6">
        <w:rPr>
          <w:rFonts w:ascii="Times New Roman" w:hAnsi="Times New Roman" w:cs="Times New Roman"/>
          <w:sz w:val="28"/>
          <w:szCs w:val="28"/>
        </w:rPr>
        <w:t>Екологічні товариства і гуртки загальноосвітніх, вищих, професійно-технічних навчальних закладів та позашкільних закладів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1A" w:rsidRDefault="003F141A" w:rsidP="003F141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50BF6">
        <w:rPr>
          <w:rFonts w:ascii="Times New Roman" w:hAnsi="Times New Roman" w:cs="Times New Roman"/>
          <w:sz w:val="28"/>
          <w:szCs w:val="28"/>
        </w:rPr>
        <w:t>кремі групи громадян, гро</w:t>
      </w:r>
      <w:r>
        <w:rPr>
          <w:rFonts w:ascii="Times New Roman" w:hAnsi="Times New Roman" w:cs="Times New Roman"/>
          <w:sz w:val="28"/>
          <w:szCs w:val="28"/>
        </w:rPr>
        <w:t>мадяни (індивідуальні учасники).</w:t>
      </w:r>
    </w:p>
    <w:p w:rsidR="003F141A" w:rsidRDefault="003F141A" w:rsidP="00A542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8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232">
        <w:rPr>
          <w:rFonts w:ascii="Times New Roman" w:hAnsi="Times New Roman" w:cs="Times New Roman"/>
          <w:sz w:val="28"/>
          <w:szCs w:val="28"/>
        </w:rPr>
        <w:t>Затвердити результати конкурсу за категоріями учасників:</w:t>
      </w:r>
    </w:p>
    <w:p w:rsidR="00A54232" w:rsidRDefault="00A54232" w:rsidP="003F14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FD6">
        <w:rPr>
          <w:rFonts w:ascii="Times New Roman" w:hAnsi="Times New Roman" w:cs="Times New Roman"/>
          <w:sz w:val="28"/>
          <w:szCs w:val="28"/>
        </w:rPr>
        <w:t xml:space="preserve">Представник місцевої державної адміністрації, </w:t>
      </w:r>
      <w:r w:rsidRPr="00750BF6">
        <w:rPr>
          <w:rFonts w:ascii="Times New Roman" w:hAnsi="Times New Roman" w:cs="Times New Roman"/>
          <w:sz w:val="28"/>
          <w:szCs w:val="28"/>
        </w:rPr>
        <w:t>органу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7FD6">
        <w:rPr>
          <w:rFonts w:ascii="Times New Roman" w:hAnsi="Times New Roman" w:cs="Times New Roman"/>
          <w:sz w:val="28"/>
          <w:szCs w:val="28"/>
        </w:rPr>
        <w:t>інститутів громадянського суспільства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242"/>
        <w:gridCol w:w="3544"/>
        <w:gridCol w:w="2126"/>
        <w:gridCol w:w="2943"/>
      </w:tblGrid>
      <w:tr w:rsidR="00A54232" w:rsidRPr="008701C2" w:rsidTr="00A54232">
        <w:trPr>
          <w:trHeight w:val="1275"/>
        </w:trPr>
        <w:tc>
          <w:tcPr>
            <w:tcW w:w="1242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3544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Створення, впорядкування і догляд зони відпочинку «Староріччя» у прибережній захисній смузі р. Казенний Торець в межах м. Слов’янська</w:t>
            </w:r>
          </w:p>
        </w:tc>
        <w:tc>
          <w:tcPr>
            <w:tcW w:w="2126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«Сіверський Донець – відродження»</w:t>
            </w:r>
          </w:p>
        </w:tc>
        <w:tc>
          <w:tcPr>
            <w:tcW w:w="2943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84122 Україна, Донецька обл., м. Слов'янськ, вул. 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Торська</w:t>
            </w:r>
            <w:proofErr w:type="spellEnd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</w:tr>
      <w:tr w:rsidR="00A54232" w:rsidRPr="008701C2" w:rsidTr="00A54232">
        <w:trPr>
          <w:trHeight w:val="1275"/>
        </w:trPr>
        <w:tc>
          <w:tcPr>
            <w:tcW w:w="1242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місце</w:t>
            </w:r>
          </w:p>
        </w:tc>
        <w:tc>
          <w:tcPr>
            <w:tcW w:w="3544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Чисте русло - чиста річка</w:t>
            </w:r>
          </w:p>
        </w:tc>
        <w:tc>
          <w:tcPr>
            <w:tcW w:w="2126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"Чистий Сейм"</w:t>
            </w:r>
          </w:p>
        </w:tc>
        <w:tc>
          <w:tcPr>
            <w:tcW w:w="2943" w:type="dxa"/>
            <w:hideMark/>
          </w:tcPr>
          <w:p w:rsidR="00A54232" w:rsidRPr="008701C2" w:rsidRDefault="00A54232" w:rsidP="008F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41500, Сумська обл., Путивльський р-н, м.</w:t>
            </w:r>
            <w:r w:rsidR="008F221E" w:rsidRPr="008701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Путивль, вул.</w:t>
            </w:r>
            <w:r w:rsidR="008F221E" w:rsidRPr="008701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Соборна, 12/1</w:t>
            </w:r>
          </w:p>
        </w:tc>
      </w:tr>
      <w:tr w:rsidR="00A54232" w:rsidRPr="008701C2" w:rsidTr="00A54232">
        <w:trPr>
          <w:trHeight w:val="1275"/>
        </w:trPr>
        <w:tc>
          <w:tcPr>
            <w:tcW w:w="1242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3544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Минуле та сьогодення р. Дністер та захист від підтоплення </w:t>
            </w:r>
            <w:proofErr w:type="spellStart"/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с.Спас</w:t>
            </w:r>
            <w:proofErr w:type="spellEnd"/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Старосамбірського</w:t>
            </w:r>
            <w:proofErr w:type="spellEnd"/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 Львівської області</w:t>
            </w:r>
          </w:p>
        </w:tc>
        <w:tc>
          <w:tcPr>
            <w:tcW w:w="2126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2943" w:type="dxa"/>
            <w:hideMark/>
          </w:tcPr>
          <w:p w:rsidR="00A54232" w:rsidRPr="008701C2" w:rsidRDefault="008F221E" w:rsidP="00A5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79026, м. Львів, вул. </w:t>
            </w:r>
            <w:proofErr w:type="spellStart"/>
            <w:r w:rsidR="00A54232" w:rsidRPr="008701C2">
              <w:rPr>
                <w:rFonts w:ascii="Times New Roman" w:hAnsi="Times New Roman" w:cs="Times New Roman"/>
                <w:sz w:val="24"/>
                <w:szCs w:val="24"/>
              </w:rPr>
              <w:t>Стрийська</w:t>
            </w:r>
            <w:proofErr w:type="spellEnd"/>
            <w:r w:rsidR="00A54232" w:rsidRPr="008701C2"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</w:tr>
      <w:tr w:rsidR="00A54232" w:rsidRPr="008701C2" w:rsidTr="00A54232">
        <w:trPr>
          <w:trHeight w:val="1275"/>
        </w:trPr>
        <w:tc>
          <w:tcPr>
            <w:tcW w:w="1242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3544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Унікальні водоспади у степах Херсонщини</w:t>
            </w:r>
          </w:p>
        </w:tc>
        <w:tc>
          <w:tcPr>
            <w:tcW w:w="2126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Козацька селищна рада</w:t>
            </w:r>
          </w:p>
        </w:tc>
        <w:tc>
          <w:tcPr>
            <w:tcW w:w="2943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Херсонська обл. 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  <w:r w:rsidR="008F221E"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8F221E" w:rsidRPr="008701C2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8F221E"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 Козацьке, вул. </w:t>
            </w: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Шевченко,18</w:t>
            </w:r>
          </w:p>
        </w:tc>
      </w:tr>
    </w:tbl>
    <w:p w:rsidR="008B5D30" w:rsidRPr="008B5D30" w:rsidRDefault="008B5D30" w:rsidP="008B5D30">
      <w:pPr>
        <w:spacing w:after="0" w:line="36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A54232" w:rsidRPr="00A54232" w:rsidRDefault="00A54232" w:rsidP="00A54232">
      <w:pPr>
        <w:jc w:val="both"/>
        <w:rPr>
          <w:rFonts w:ascii="Times New Roman" w:hAnsi="Times New Roman" w:cs="Times New Roman"/>
          <w:sz w:val="28"/>
          <w:szCs w:val="28"/>
        </w:rPr>
      </w:pPr>
      <w:r w:rsidRPr="00A54232">
        <w:rPr>
          <w:rFonts w:ascii="Times New Roman" w:hAnsi="Times New Roman" w:cs="Times New Roman"/>
          <w:sz w:val="28"/>
          <w:szCs w:val="28"/>
        </w:rPr>
        <w:t>2. Колективи земле - і водокористувачів.</w:t>
      </w:r>
    </w:p>
    <w:tbl>
      <w:tblPr>
        <w:tblStyle w:val="a4"/>
        <w:tblW w:w="0" w:type="auto"/>
        <w:tblLook w:val="04A0"/>
      </w:tblPr>
      <w:tblGrid>
        <w:gridCol w:w="1242"/>
        <w:gridCol w:w="3544"/>
        <w:gridCol w:w="2126"/>
        <w:gridCol w:w="2943"/>
      </w:tblGrid>
      <w:tr w:rsidR="00A54232" w:rsidRPr="00A54232" w:rsidTr="00577D89">
        <w:trPr>
          <w:trHeight w:val="1275"/>
        </w:trPr>
        <w:tc>
          <w:tcPr>
            <w:tcW w:w="1242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3544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Спільними зусиллями збережемо природу рідного краю</w:t>
            </w:r>
          </w:p>
        </w:tc>
        <w:tc>
          <w:tcPr>
            <w:tcW w:w="2126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Житомирське обласне управління водних ресурсів</w:t>
            </w:r>
          </w:p>
        </w:tc>
        <w:tc>
          <w:tcPr>
            <w:tcW w:w="2943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10001, м. Житомир, вул. Київська, 81</w:t>
            </w:r>
          </w:p>
        </w:tc>
      </w:tr>
      <w:tr w:rsidR="00A54232" w:rsidRPr="00A54232" w:rsidTr="00577D89">
        <w:trPr>
          <w:trHeight w:val="1275"/>
        </w:trPr>
        <w:tc>
          <w:tcPr>
            <w:tcW w:w="1242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 місце</w:t>
            </w:r>
          </w:p>
        </w:tc>
        <w:tc>
          <w:tcPr>
            <w:tcW w:w="3544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Громадська екологічна акція «День Сіверського Дінця – 2016» під гаслом «День Сіверського Дінця – 10 років спільних дій…»</w:t>
            </w:r>
          </w:p>
        </w:tc>
        <w:tc>
          <w:tcPr>
            <w:tcW w:w="2126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Сіверсько-Донецьке басейнове управління водних ресурсів</w:t>
            </w:r>
          </w:p>
        </w:tc>
        <w:tc>
          <w:tcPr>
            <w:tcW w:w="2943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21E" w:rsidRPr="008701C2">
              <w:rPr>
                <w:rFonts w:ascii="Times New Roman" w:hAnsi="Times New Roman" w:cs="Times New Roman"/>
                <w:sz w:val="24"/>
                <w:szCs w:val="24"/>
              </w:rPr>
              <w:t>4122 Україна, Донецька обл., м. Слов’янськ, вул. 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Торська</w:t>
            </w:r>
            <w:proofErr w:type="spellEnd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</w:tr>
      <w:tr w:rsidR="00A54232" w:rsidRPr="00A54232" w:rsidTr="00577D89">
        <w:trPr>
          <w:trHeight w:val="1275"/>
        </w:trPr>
        <w:tc>
          <w:tcPr>
            <w:tcW w:w="1242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3544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 - безцінний дар природи</w:t>
            </w:r>
          </w:p>
        </w:tc>
        <w:tc>
          <w:tcPr>
            <w:tcW w:w="2126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НПП «Дністровський каньйон»</w:t>
            </w:r>
          </w:p>
        </w:tc>
        <w:tc>
          <w:tcPr>
            <w:tcW w:w="2943" w:type="dxa"/>
            <w:hideMark/>
          </w:tcPr>
          <w:p w:rsidR="00A54232" w:rsidRPr="008701C2" w:rsidRDefault="00A54232" w:rsidP="00A5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48601, Тернопільська обл., м. Заліщики, вул. С. Бандери 5б</w:t>
            </w:r>
          </w:p>
        </w:tc>
      </w:tr>
      <w:tr w:rsidR="00A54232" w:rsidRPr="00A54232" w:rsidTr="00577D89">
        <w:trPr>
          <w:trHeight w:val="1275"/>
        </w:trPr>
        <w:tc>
          <w:tcPr>
            <w:tcW w:w="1242" w:type="dxa"/>
            <w:hideMark/>
          </w:tcPr>
          <w:p w:rsidR="00A54232" w:rsidRPr="008701C2" w:rsidRDefault="00A54232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3544" w:type="dxa"/>
            <w:hideMark/>
          </w:tcPr>
          <w:p w:rsidR="00A54232" w:rsidRPr="008701C2" w:rsidRDefault="008F221E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Відновлення природного джерела на території Шилової Балки </w:t>
            </w:r>
            <w:proofErr w:type="spellStart"/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Бериславського</w:t>
            </w:r>
            <w:proofErr w:type="spellEnd"/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 Херсонської області</w:t>
            </w:r>
          </w:p>
        </w:tc>
        <w:tc>
          <w:tcPr>
            <w:tcW w:w="2126" w:type="dxa"/>
            <w:hideMark/>
          </w:tcPr>
          <w:p w:rsidR="00A54232" w:rsidRPr="008701C2" w:rsidRDefault="008F221E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Бериславське</w:t>
            </w:r>
            <w:proofErr w:type="spellEnd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 міжрайонне управління водного господарства</w:t>
            </w:r>
          </w:p>
        </w:tc>
        <w:tc>
          <w:tcPr>
            <w:tcW w:w="2943" w:type="dxa"/>
            <w:hideMark/>
          </w:tcPr>
          <w:p w:rsidR="00A54232" w:rsidRPr="008701C2" w:rsidRDefault="008F221E" w:rsidP="008F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74300, Херсонська обл., м. 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Берислав</w:t>
            </w:r>
            <w:proofErr w:type="spellEnd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, вул. Комарова, 54</w:t>
            </w:r>
          </w:p>
        </w:tc>
      </w:tr>
    </w:tbl>
    <w:p w:rsidR="003F141A" w:rsidRPr="008B5D30" w:rsidRDefault="003F141A" w:rsidP="003F141A">
      <w:pPr>
        <w:jc w:val="both"/>
        <w:rPr>
          <w:rFonts w:ascii="Times New Roman" w:hAnsi="Times New Roman" w:cs="Times New Roman"/>
          <w:sz w:val="2"/>
          <w:szCs w:val="28"/>
        </w:rPr>
      </w:pPr>
    </w:p>
    <w:p w:rsidR="00EB5E9B" w:rsidRPr="00A54232" w:rsidRDefault="00EB5E9B" w:rsidP="00EB5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4232">
        <w:rPr>
          <w:rFonts w:ascii="Times New Roman" w:hAnsi="Times New Roman" w:cs="Times New Roman"/>
          <w:sz w:val="28"/>
          <w:szCs w:val="28"/>
        </w:rPr>
        <w:t xml:space="preserve">. </w:t>
      </w:r>
      <w:r w:rsidRPr="000B7FD6">
        <w:rPr>
          <w:rFonts w:ascii="Times New Roman" w:hAnsi="Times New Roman" w:cs="Times New Roman"/>
          <w:sz w:val="28"/>
          <w:szCs w:val="28"/>
        </w:rPr>
        <w:t>Екологічні товариства і гуртки загальноосвітніх, вищих, професійно-технічних навчальних закладів та позашкільних закладів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149"/>
        <w:gridCol w:w="3148"/>
        <w:gridCol w:w="2702"/>
        <w:gridCol w:w="2856"/>
      </w:tblGrid>
      <w:tr w:rsidR="00EB5E9B" w:rsidRPr="00A54232" w:rsidTr="00CE419F">
        <w:trPr>
          <w:trHeight w:val="1186"/>
        </w:trPr>
        <w:tc>
          <w:tcPr>
            <w:tcW w:w="1242" w:type="dxa"/>
            <w:hideMark/>
          </w:tcPr>
          <w:p w:rsidR="00EB5E9B" w:rsidRPr="008701C2" w:rsidRDefault="00EB5E9B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3544" w:type="dxa"/>
            <w:hideMark/>
          </w:tcPr>
          <w:p w:rsidR="00EB5E9B" w:rsidRPr="008701C2" w:rsidRDefault="007F7174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 того варта, щоб її берегти</w:t>
            </w:r>
          </w:p>
        </w:tc>
        <w:tc>
          <w:tcPr>
            <w:tcW w:w="2126" w:type="dxa"/>
            <w:hideMark/>
          </w:tcPr>
          <w:p w:rsidR="00EB5E9B" w:rsidRPr="008701C2" w:rsidRDefault="007F7174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Еколого-пошуковий загін "Краплинка" СЗОШ №3 ім. В.О.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Нижниченко</w:t>
            </w:r>
            <w:proofErr w:type="spellEnd"/>
          </w:p>
        </w:tc>
        <w:tc>
          <w:tcPr>
            <w:tcW w:w="2943" w:type="dxa"/>
            <w:hideMark/>
          </w:tcPr>
          <w:p w:rsidR="00EB5E9B" w:rsidRPr="008701C2" w:rsidRDefault="007F7174" w:rsidP="007F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39800, Полтавська обл., м. Горішні Плавні, вул. Добровольського, 27</w:t>
            </w:r>
          </w:p>
        </w:tc>
      </w:tr>
      <w:tr w:rsidR="00EB5E9B" w:rsidRPr="00A54232" w:rsidTr="00577D89">
        <w:trPr>
          <w:trHeight w:val="1275"/>
        </w:trPr>
        <w:tc>
          <w:tcPr>
            <w:tcW w:w="1242" w:type="dxa"/>
            <w:hideMark/>
          </w:tcPr>
          <w:p w:rsidR="00EB5E9B" w:rsidRPr="008701C2" w:rsidRDefault="00EB5E9B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місце</w:t>
            </w:r>
          </w:p>
        </w:tc>
        <w:tc>
          <w:tcPr>
            <w:tcW w:w="3544" w:type="dxa"/>
            <w:hideMark/>
          </w:tcPr>
          <w:p w:rsidR="00EB5E9B" w:rsidRPr="008701C2" w:rsidRDefault="00B301DE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Визначення якості води за </w:t>
            </w:r>
            <w:proofErr w:type="spellStart"/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макрофітами</w:t>
            </w:r>
            <w:proofErr w:type="spellEnd"/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озера Чорне Мале Шацького району</w:t>
            </w:r>
          </w:p>
        </w:tc>
        <w:tc>
          <w:tcPr>
            <w:tcW w:w="2126" w:type="dxa"/>
            <w:hideMark/>
          </w:tcPr>
          <w:p w:rsidR="00EB5E9B" w:rsidRPr="008701C2" w:rsidRDefault="00B301DE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Шкільне наукове товариство «КРОКС» Володимир-Волинської спеціалізованої школи-інтернату І-ІІІ ступенів «Центр освіти та соціально-педагогічної підтримки»</w:t>
            </w:r>
          </w:p>
        </w:tc>
        <w:tc>
          <w:tcPr>
            <w:tcW w:w="2943" w:type="dxa"/>
            <w:hideMark/>
          </w:tcPr>
          <w:p w:rsidR="00EB5E9B" w:rsidRPr="008701C2" w:rsidRDefault="00B301DE" w:rsidP="0087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44700, Волинська обл., </w:t>
            </w:r>
            <w:r w:rsidR="008701C2">
              <w:rPr>
                <w:rFonts w:ascii="Times New Roman" w:hAnsi="Times New Roman" w:cs="Times New Roman"/>
                <w:sz w:val="24"/>
                <w:szCs w:val="24"/>
              </w:rPr>
              <w:t>м </w:t>
            </w: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Володимир-Волинський, </w:t>
            </w:r>
            <w:r w:rsidR="008701C2" w:rsidRPr="008701C2">
              <w:rPr>
                <w:rFonts w:ascii="Times New Roman" w:hAnsi="Times New Roman" w:cs="Times New Roman"/>
                <w:sz w:val="24"/>
                <w:szCs w:val="24"/>
              </w:rPr>
              <w:t>вул. </w:t>
            </w: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Берегового, 1</w:t>
            </w:r>
          </w:p>
        </w:tc>
      </w:tr>
      <w:tr w:rsidR="00EB5E9B" w:rsidRPr="00A54232" w:rsidTr="00577D89">
        <w:trPr>
          <w:trHeight w:val="1275"/>
        </w:trPr>
        <w:tc>
          <w:tcPr>
            <w:tcW w:w="1242" w:type="dxa"/>
            <w:hideMark/>
          </w:tcPr>
          <w:p w:rsidR="00EB5E9B" w:rsidRPr="008701C2" w:rsidRDefault="00EB5E9B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3544" w:type="dxa"/>
            <w:hideMark/>
          </w:tcPr>
          <w:p w:rsidR="00EB5E9B" w:rsidRPr="008701C2" w:rsidRDefault="008701C2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Дослідження екологічного стану та якості питної води джерела «Польова криниця»</w:t>
            </w:r>
          </w:p>
        </w:tc>
        <w:tc>
          <w:tcPr>
            <w:tcW w:w="2126" w:type="dxa"/>
            <w:hideMark/>
          </w:tcPr>
          <w:p w:rsidR="00EB5E9B" w:rsidRPr="008701C2" w:rsidRDefault="008701C2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Учнівське лісництво 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Любомльського</w:t>
            </w:r>
            <w:proofErr w:type="spellEnd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 Будинку школяра при 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Нудиженському</w:t>
            </w:r>
            <w:proofErr w:type="spellEnd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 НВК</w:t>
            </w:r>
          </w:p>
        </w:tc>
        <w:tc>
          <w:tcPr>
            <w:tcW w:w="2943" w:type="dxa"/>
            <w:hideMark/>
          </w:tcPr>
          <w:p w:rsidR="00EB5E9B" w:rsidRPr="008701C2" w:rsidRDefault="008701C2" w:rsidP="0087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44320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, Волинська обл., 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Любомльський</w:t>
            </w:r>
            <w:proofErr w:type="spellEnd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с.Нудиже</w:t>
            </w:r>
            <w:proofErr w:type="spellEnd"/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 </w:t>
            </w: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Центральна, 21,  </w:t>
            </w:r>
          </w:p>
        </w:tc>
      </w:tr>
      <w:tr w:rsidR="00EB5E9B" w:rsidRPr="00A54232" w:rsidTr="008B5D30">
        <w:trPr>
          <w:trHeight w:val="699"/>
        </w:trPr>
        <w:tc>
          <w:tcPr>
            <w:tcW w:w="1242" w:type="dxa"/>
            <w:hideMark/>
          </w:tcPr>
          <w:p w:rsidR="00EB5E9B" w:rsidRPr="008701C2" w:rsidRDefault="00EB5E9B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3544" w:type="dxa"/>
            <w:hideMark/>
          </w:tcPr>
          <w:p w:rsidR="00EB5E9B" w:rsidRPr="008701C2" w:rsidRDefault="009E0033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Екологічний стан басейну річки Сороки</w:t>
            </w:r>
          </w:p>
        </w:tc>
        <w:tc>
          <w:tcPr>
            <w:tcW w:w="2126" w:type="dxa"/>
            <w:hideMark/>
          </w:tcPr>
          <w:p w:rsidR="00EB5E9B" w:rsidRPr="008701C2" w:rsidRDefault="009E0033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33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Екологічний гурток «Юний дослідник» </w:t>
            </w:r>
            <w:proofErr w:type="spellStart"/>
            <w:r w:rsidRPr="009E0033">
              <w:rPr>
                <w:rFonts w:ascii="Times New Roman" w:hAnsi="Times New Roman" w:cs="Times New Roman"/>
                <w:sz w:val="24"/>
                <w:szCs w:val="24"/>
              </w:rPr>
              <w:t>Великосевастянівського</w:t>
            </w:r>
            <w:proofErr w:type="spellEnd"/>
            <w:r w:rsidRPr="009E003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 ступенів» </w:t>
            </w:r>
            <w:proofErr w:type="spellStart"/>
            <w:r w:rsidRPr="009E0033">
              <w:rPr>
                <w:rFonts w:ascii="Times New Roman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Pr="009E0033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43" w:type="dxa"/>
            <w:hideMark/>
          </w:tcPr>
          <w:p w:rsidR="00EB5E9B" w:rsidRPr="008701C2" w:rsidRDefault="009E0033" w:rsidP="009E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33">
              <w:rPr>
                <w:rFonts w:ascii="Times New Roman" w:hAnsi="Times New Roman" w:cs="Times New Roman"/>
                <w:sz w:val="24"/>
                <w:szCs w:val="24"/>
              </w:rPr>
              <w:t>20045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, Черкаська обл.</w:t>
            </w:r>
            <w:r w:rsidRPr="009E00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033">
              <w:rPr>
                <w:rFonts w:ascii="Times New Roman" w:hAnsi="Times New Roman" w:cs="Times New Roman"/>
                <w:sz w:val="24"/>
                <w:szCs w:val="24"/>
              </w:rPr>
              <w:t>Христин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Pr="009E003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0033">
              <w:rPr>
                <w:rFonts w:ascii="Times New Roman" w:hAnsi="Times New Roman" w:cs="Times New Roman"/>
                <w:sz w:val="24"/>
                <w:szCs w:val="24"/>
              </w:rPr>
              <w:t xml:space="preserve">Велика </w:t>
            </w:r>
            <w:proofErr w:type="spellStart"/>
            <w:r w:rsidRPr="009E0033">
              <w:rPr>
                <w:rFonts w:ascii="Times New Roman" w:hAnsi="Times New Roman" w:cs="Times New Roman"/>
                <w:sz w:val="24"/>
                <w:szCs w:val="24"/>
              </w:rPr>
              <w:t>Севастянівка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0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0033">
              <w:rPr>
                <w:rFonts w:ascii="Times New Roman" w:hAnsi="Times New Roman" w:cs="Times New Roman"/>
                <w:sz w:val="24"/>
                <w:szCs w:val="24"/>
              </w:rPr>
              <w:t>Драченка</w:t>
            </w:r>
            <w:proofErr w:type="spellEnd"/>
            <w:r w:rsidRPr="009E0033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</w:tr>
    </w:tbl>
    <w:p w:rsidR="00822FBC" w:rsidRDefault="00BE28C4" w:rsidP="0041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D4F" w:rsidRPr="00A54232">
        <w:rPr>
          <w:rFonts w:ascii="Times New Roman" w:hAnsi="Times New Roman" w:cs="Times New Roman"/>
          <w:sz w:val="28"/>
          <w:szCs w:val="28"/>
        </w:rPr>
        <w:t xml:space="preserve">. </w:t>
      </w:r>
      <w:r w:rsidR="00413D4F">
        <w:rPr>
          <w:rFonts w:ascii="Times New Roman" w:hAnsi="Times New Roman" w:cs="Times New Roman"/>
          <w:sz w:val="28"/>
          <w:szCs w:val="28"/>
        </w:rPr>
        <w:t>О</w:t>
      </w:r>
      <w:r w:rsidR="00413D4F" w:rsidRPr="00750BF6">
        <w:rPr>
          <w:rFonts w:ascii="Times New Roman" w:hAnsi="Times New Roman" w:cs="Times New Roman"/>
          <w:sz w:val="28"/>
          <w:szCs w:val="28"/>
        </w:rPr>
        <w:t>кремі групи громадян, гро</w:t>
      </w:r>
      <w:r w:rsidR="00413D4F">
        <w:rPr>
          <w:rFonts w:ascii="Times New Roman" w:hAnsi="Times New Roman" w:cs="Times New Roman"/>
          <w:sz w:val="28"/>
          <w:szCs w:val="28"/>
        </w:rPr>
        <w:t>мадяни (індивідуальні учасники).</w:t>
      </w:r>
    </w:p>
    <w:tbl>
      <w:tblPr>
        <w:tblStyle w:val="a4"/>
        <w:tblW w:w="0" w:type="auto"/>
        <w:tblLook w:val="04A0"/>
      </w:tblPr>
      <w:tblGrid>
        <w:gridCol w:w="1242"/>
        <w:gridCol w:w="3544"/>
        <w:gridCol w:w="2126"/>
        <w:gridCol w:w="2943"/>
      </w:tblGrid>
      <w:tr w:rsidR="00BE28C4" w:rsidRPr="00A54232" w:rsidTr="00577D89">
        <w:trPr>
          <w:trHeight w:val="1275"/>
        </w:trPr>
        <w:tc>
          <w:tcPr>
            <w:tcW w:w="1242" w:type="dxa"/>
            <w:hideMark/>
          </w:tcPr>
          <w:p w:rsidR="00BE28C4" w:rsidRPr="008701C2" w:rsidRDefault="00BE28C4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3544" w:type="dxa"/>
            <w:hideMark/>
          </w:tcPr>
          <w:p w:rsidR="00BE28C4" w:rsidRPr="008701C2" w:rsidRDefault="00CE419F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 оцінка екологічного стану річок міста Володимира-Волинського</w:t>
            </w:r>
          </w:p>
        </w:tc>
        <w:tc>
          <w:tcPr>
            <w:tcW w:w="2126" w:type="dxa"/>
            <w:hideMark/>
          </w:tcPr>
          <w:p w:rsidR="00BE28C4" w:rsidRPr="008701C2" w:rsidRDefault="00CE419F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9F">
              <w:rPr>
                <w:rFonts w:ascii="Times New Roman" w:hAnsi="Times New Roman" w:cs="Times New Roman"/>
                <w:sz w:val="24"/>
                <w:szCs w:val="24"/>
              </w:rPr>
              <w:t>Оксентюк</w:t>
            </w:r>
            <w:proofErr w:type="spellEnd"/>
            <w:r w:rsidRPr="00CE419F">
              <w:rPr>
                <w:rFonts w:ascii="Times New Roman" w:hAnsi="Times New Roman" w:cs="Times New Roman"/>
                <w:sz w:val="24"/>
                <w:szCs w:val="24"/>
              </w:rPr>
              <w:t xml:space="preserve"> Ілона Михайлівна</w:t>
            </w:r>
          </w:p>
        </w:tc>
        <w:tc>
          <w:tcPr>
            <w:tcW w:w="2943" w:type="dxa"/>
            <w:hideMark/>
          </w:tcPr>
          <w:p w:rsidR="00BE28C4" w:rsidRPr="008701C2" w:rsidRDefault="005040D8" w:rsidP="0079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sz w:val="24"/>
                <w:szCs w:val="24"/>
              </w:rPr>
              <w:t>44700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7788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CE419F" w:rsidRPr="00CE419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97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419F" w:rsidRPr="00CE419F">
              <w:rPr>
                <w:rFonts w:ascii="Times New Roman" w:hAnsi="Times New Roman" w:cs="Times New Roman"/>
                <w:sz w:val="24"/>
                <w:szCs w:val="24"/>
              </w:rPr>
              <w:t>Володимир-Волинський, вул. Луцька, 101/1, кв. 81</w:t>
            </w:r>
          </w:p>
        </w:tc>
      </w:tr>
      <w:tr w:rsidR="007B04BA" w:rsidRPr="00A54232" w:rsidTr="007B04BA">
        <w:trPr>
          <w:trHeight w:val="1275"/>
        </w:trPr>
        <w:tc>
          <w:tcPr>
            <w:tcW w:w="1242" w:type="dxa"/>
            <w:hideMark/>
          </w:tcPr>
          <w:p w:rsidR="007B04BA" w:rsidRPr="008701C2" w:rsidRDefault="007B04BA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 місце</w:t>
            </w:r>
          </w:p>
        </w:tc>
        <w:tc>
          <w:tcPr>
            <w:tcW w:w="3544" w:type="dxa"/>
            <w:hideMark/>
          </w:tcPr>
          <w:p w:rsidR="007B04BA" w:rsidRPr="007B04BA" w:rsidRDefault="007B04BA" w:rsidP="007B04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Зберегти малу річку </w:t>
            </w:r>
            <w:proofErr w:type="spellStart"/>
            <w:r w:rsidRPr="007B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Адністратку</w:t>
            </w:r>
            <w:bookmarkStart w:id="6" w:name="_GoBack"/>
            <w:bookmarkEnd w:id="6"/>
            <w:proofErr w:type="spellEnd"/>
          </w:p>
        </w:tc>
        <w:tc>
          <w:tcPr>
            <w:tcW w:w="2126" w:type="dxa"/>
            <w:hideMark/>
          </w:tcPr>
          <w:p w:rsidR="007B04BA" w:rsidRPr="007B04BA" w:rsidRDefault="007B04BA" w:rsidP="007B0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Солоняк</w:t>
            </w:r>
            <w:proofErr w:type="spellEnd"/>
            <w:r w:rsidRPr="007B0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Ангеліна Володимирівна, учениця 8 класу </w:t>
            </w:r>
            <w:proofErr w:type="spellStart"/>
            <w:r w:rsidRPr="007B0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Повчанської</w:t>
            </w:r>
            <w:proofErr w:type="spellEnd"/>
            <w:r w:rsidRPr="007B0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ЗОШ І – ІІІ ступенів </w:t>
            </w:r>
          </w:p>
        </w:tc>
        <w:tc>
          <w:tcPr>
            <w:tcW w:w="2943" w:type="dxa"/>
            <w:hideMark/>
          </w:tcPr>
          <w:p w:rsidR="007B04BA" w:rsidRPr="00D13A27" w:rsidRDefault="00D13A27" w:rsidP="00D1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Рівненська</w:t>
            </w:r>
            <w:r w:rsidR="007B04BA" w:rsidRPr="007B0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r w:rsidRPr="007B0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B0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</w:p>
        </w:tc>
      </w:tr>
      <w:tr w:rsidR="00BE28C4" w:rsidRPr="00A54232" w:rsidTr="00577D89">
        <w:trPr>
          <w:trHeight w:val="1275"/>
        </w:trPr>
        <w:tc>
          <w:tcPr>
            <w:tcW w:w="1242" w:type="dxa"/>
            <w:hideMark/>
          </w:tcPr>
          <w:p w:rsidR="00BE28C4" w:rsidRPr="008701C2" w:rsidRDefault="00BE28C4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3544" w:type="dxa"/>
            <w:hideMark/>
          </w:tcPr>
          <w:p w:rsidR="00BE28C4" w:rsidRPr="008701C2" w:rsidRDefault="005D21D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 – сік життя на Землі</w:t>
            </w:r>
          </w:p>
        </w:tc>
        <w:tc>
          <w:tcPr>
            <w:tcW w:w="2126" w:type="dxa"/>
            <w:hideMark/>
          </w:tcPr>
          <w:p w:rsidR="00BE28C4" w:rsidRPr="008701C2" w:rsidRDefault="005D21D6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D6">
              <w:rPr>
                <w:rFonts w:ascii="Times New Roman" w:hAnsi="Times New Roman" w:cs="Times New Roman"/>
                <w:sz w:val="24"/>
                <w:szCs w:val="24"/>
              </w:rPr>
              <w:t xml:space="preserve">Учнівський колектив 7 класу НВК «ЗОШ І-ІІІ </w:t>
            </w:r>
            <w:proofErr w:type="spellStart"/>
            <w:r w:rsidRPr="005D21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5D21D6">
              <w:rPr>
                <w:rFonts w:ascii="Times New Roman" w:hAnsi="Times New Roman" w:cs="Times New Roman"/>
                <w:sz w:val="24"/>
                <w:szCs w:val="24"/>
              </w:rPr>
              <w:t xml:space="preserve"> - гімназія» №1 м. Ананьєва, Одеської області</w:t>
            </w:r>
          </w:p>
        </w:tc>
        <w:tc>
          <w:tcPr>
            <w:tcW w:w="2943" w:type="dxa"/>
            <w:hideMark/>
          </w:tcPr>
          <w:p w:rsidR="00BE28C4" w:rsidRPr="008701C2" w:rsidRDefault="005D21D6" w:rsidP="005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66400,Одеська обл., </w:t>
            </w:r>
            <w:r w:rsidRPr="005D21D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D21D6">
              <w:rPr>
                <w:rFonts w:ascii="Times New Roman" w:hAnsi="Times New Roman" w:cs="Times New Roman"/>
                <w:sz w:val="24"/>
                <w:szCs w:val="24"/>
              </w:rPr>
              <w:t>Ананьїв</w:t>
            </w:r>
            <w:proofErr w:type="spellEnd"/>
            <w:r w:rsidRPr="005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1D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D21D6">
              <w:rPr>
                <w:rFonts w:ascii="Times New Roman" w:hAnsi="Times New Roman" w:cs="Times New Roman"/>
                <w:sz w:val="24"/>
                <w:szCs w:val="24"/>
              </w:rPr>
              <w:t xml:space="preserve"> Пушкіна, 36</w:t>
            </w:r>
          </w:p>
        </w:tc>
      </w:tr>
      <w:tr w:rsidR="00BE28C4" w:rsidRPr="00A54232" w:rsidTr="00577D89">
        <w:trPr>
          <w:trHeight w:val="1275"/>
        </w:trPr>
        <w:tc>
          <w:tcPr>
            <w:tcW w:w="1242" w:type="dxa"/>
            <w:hideMark/>
          </w:tcPr>
          <w:p w:rsidR="00BE28C4" w:rsidRPr="008701C2" w:rsidRDefault="00BE28C4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3544" w:type="dxa"/>
            <w:hideMark/>
          </w:tcPr>
          <w:p w:rsidR="00BE28C4" w:rsidRPr="008701C2" w:rsidRDefault="005D21D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Джерела ландшафтного парку Корсунь - Шевченківського</w:t>
            </w:r>
          </w:p>
        </w:tc>
        <w:tc>
          <w:tcPr>
            <w:tcW w:w="2126" w:type="dxa"/>
            <w:hideMark/>
          </w:tcPr>
          <w:p w:rsidR="00BE28C4" w:rsidRPr="008701C2" w:rsidRDefault="005D21D6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D6">
              <w:rPr>
                <w:rFonts w:ascii="Times New Roman" w:hAnsi="Times New Roman" w:cs="Times New Roman"/>
                <w:sz w:val="24"/>
                <w:szCs w:val="24"/>
              </w:rPr>
              <w:t>Старенька Антоніна Олександрівна</w:t>
            </w:r>
          </w:p>
        </w:tc>
        <w:tc>
          <w:tcPr>
            <w:tcW w:w="2943" w:type="dxa"/>
            <w:hideMark/>
          </w:tcPr>
          <w:p w:rsidR="00BE28C4" w:rsidRPr="008701C2" w:rsidRDefault="005D21D6" w:rsidP="005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D6">
              <w:rPr>
                <w:rFonts w:ascii="Times New Roman" w:hAnsi="Times New Roman" w:cs="Times New Roman"/>
                <w:sz w:val="24"/>
                <w:szCs w:val="24"/>
              </w:rPr>
              <w:t>19400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Черкаська обл., м. Корсунь-Шевченківський, вул. </w:t>
            </w:r>
            <w:r w:rsidRPr="005D21D6">
              <w:rPr>
                <w:rFonts w:ascii="Times New Roman" w:hAnsi="Times New Roman" w:cs="Times New Roman"/>
                <w:sz w:val="24"/>
                <w:szCs w:val="24"/>
              </w:rPr>
              <w:t>Кривоноса 26</w:t>
            </w:r>
          </w:p>
        </w:tc>
      </w:tr>
    </w:tbl>
    <w:p w:rsidR="00413D4F" w:rsidRPr="008B5D30" w:rsidRDefault="00413D4F" w:rsidP="008B5D3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822FBC" w:rsidRDefault="00797788" w:rsidP="007977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призовий фонд Конкурсу:</w:t>
      </w:r>
    </w:p>
    <w:tbl>
      <w:tblPr>
        <w:tblStyle w:val="a4"/>
        <w:tblW w:w="0" w:type="auto"/>
        <w:tblLook w:val="04A0"/>
      </w:tblPr>
      <w:tblGrid>
        <w:gridCol w:w="1242"/>
        <w:gridCol w:w="8613"/>
      </w:tblGrid>
      <w:tr w:rsidR="005040D8" w:rsidRPr="00A54232" w:rsidTr="005040D8">
        <w:trPr>
          <w:trHeight w:val="604"/>
        </w:trPr>
        <w:tc>
          <w:tcPr>
            <w:tcW w:w="9855" w:type="dxa"/>
            <w:gridSpan w:val="2"/>
            <w:hideMark/>
          </w:tcPr>
          <w:p w:rsidR="005040D8" w:rsidRPr="005040D8" w:rsidRDefault="005040D8" w:rsidP="00504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D8">
              <w:rPr>
                <w:rFonts w:ascii="Times New Roman" w:hAnsi="Times New Roman" w:cs="Times New Roman"/>
                <w:b/>
                <w:sz w:val="24"/>
                <w:szCs w:val="28"/>
              </w:rPr>
              <w:t>1. Представник місцевої державної адміністрації, органу місцевого самоврядування, інститутів громадянського суспільства.</w:t>
            </w:r>
          </w:p>
        </w:tc>
      </w:tr>
      <w:tr w:rsidR="005040D8" w:rsidRPr="00A54232" w:rsidTr="00DA7365">
        <w:trPr>
          <w:trHeight w:val="286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0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Фотоапарат 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>Powershot</w:t>
            </w:r>
            <w:proofErr w:type="spellEnd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 xml:space="preserve"> SX610 HS </w:t>
            </w:r>
            <w:proofErr w:type="spellStart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</w:p>
        </w:tc>
      </w:tr>
      <w:tr w:rsidR="005040D8" w:rsidRPr="00A54232" w:rsidTr="00B3520A">
        <w:trPr>
          <w:trHeight w:val="262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Мікрохвильова піч </w:t>
            </w:r>
            <w:r w:rsidRPr="0072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 ME81KRW-3/BW</w:t>
            </w:r>
          </w:p>
        </w:tc>
      </w:tr>
      <w:tr w:rsidR="005040D8" w:rsidRPr="00A54232" w:rsidTr="00D22246">
        <w:trPr>
          <w:trHeight w:val="266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Електрочайник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PHILIPS HD9320/20</w:t>
            </w:r>
          </w:p>
        </w:tc>
      </w:tr>
      <w:tr w:rsidR="005040D8" w:rsidRPr="008701C2" w:rsidTr="00577D89">
        <w:trPr>
          <w:trHeight w:val="604"/>
        </w:trPr>
        <w:tc>
          <w:tcPr>
            <w:tcW w:w="9855" w:type="dxa"/>
            <w:gridSpan w:val="2"/>
            <w:hideMark/>
          </w:tcPr>
          <w:p w:rsidR="00A54232" w:rsidRPr="005040D8" w:rsidRDefault="00A54232" w:rsidP="00504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D8">
              <w:rPr>
                <w:rFonts w:ascii="Times New Roman" w:hAnsi="Times New Roman" w:cs="Times New Roman"/>
                <w:b/>
                <w:sz w:val="24"/>
                <w:szCs w:val="24"/>
              </w:rPr>
              <w:t>2. Колективи земле - і водокористувачів.</w:t>
            </w:r>
          </w:p>
          <w:p w:rsidR="005040D8" w:rsidRPr="008701C2" w:rsidRDefault="005040D8" w:rsidP="00577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8" w:rsidRPr="008701C2" w:rsidTr="00577D89">
        <w:trPr>
          <w:trHeight w:val="286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Фотоапарат 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>Powershot</w:t>
            </w:r>
            <w:proofErr w:type="spellEnd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 xml:space="preserve"> SX610 HS </w:t>
            </w:r>
            <w:proofErr w:type="spellStart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</w:p>
        </w:tc>
      </w:tr>
      <w:tr w:rsidR="005040D8" w:rsidRPr="008701C2" w:rsidTr="00577D89">
        <w:trPr>
          <w:trHeight w:val="262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Мікрохвильова піч </w:t>
            </w:r>
            <w:r w:rsidRPr="0072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 ME81KRW-3/BW</w:t>
            </w:r>
          </w:p>
        </w:tc>
      </w:tr>
      <w:tr w:rsidR="005040D8" w:rsidRPr="008701C2" w:rsidTr="00577D89">
        <w:trPr>
          <w:trHeight w:val="266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Електрочайник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PHILIPS HD9320/20</w:t>
            </w:r>
          </w:p>
        </w:tc>
      </w:tr>
      <w:tr w:rsidR="005040D8" w:rsidRPr="008701C2" w:rsidTr="00577D89">
        <w:trPr>
          <w:trHeight w:val="604"/>
        </w:trPr>
        <w:tc>
          <w:tcPr>
            <w:tcW w:w="9855" w:type="dxa"/>
            <w:gridSpan w:val="2"/>
            <w:hideMark/>
          </w:tcPr>
          <w:p w:rsidR="005040D8" w:rsidRPr="008701C2" w:rsidRDefault="005040D8" w:rsidP="0050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4232" w:rsidRPr="0050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040D8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Екологічні товариства і гуртки загальноосвітніх, вищих, професійно-технічних навчальних закладів та позашкільних закладів.</w:t>
            </w:r>
          </w:p>
        </w:tc>
      </w:tr>
      <w:tr w:rsidR="005040D8" w:rsidRPr="008701C2" w:rsidTr="00577D89">
        <w:trPr>
          <w:trHeight w:val="286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Фотоапарат 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>Powershot</w:t>
            </w:r>
            <w:proofErr w:type="spellEnd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 xml:space="preserve"> SX610 HS </w:t>
            </w:r>
            <w:proofErr w:type="spellStart"/>
            <w:r w:rsidRPr="005040D8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</w:p>
        </w:tc>
      </w:tr>
      <w:tr w:rsidR="005040D8" w:rsidRPr="008701C2" w:rsidTr="00577D89">
        <w:trPr>
          <w:trHeight w:val="262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Мікрохвильова піч </w:t>
            </w:r>
            <w:r w:rsidRPr="0072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 ME81KRW-3/BW</w:t>
            </w:r>
          </w:p>
        </w:tc>
      </w:tr>
      <w:tr w:rsidR="005040D8" w:rsidRPr="008701C2" w:rsidTr="00577D89">
        <w:trPr>
          <w:trHeight w:val="266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8613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Електрочайник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PHILIPS HD9320/20</w:t>
            </w:r>
          </w:p>
        </w:tc>
      </w:tr>
      <w:tr w:rsidR="005040D8" w:rsidRPr="008701C2" w:rsidTr="00577D89">
        <w:trPr>
          <w:trHeight w:val="604"/>
        </w:trPr>
        <w:tc>
          <w:tcPr>
            <w:tcW w:w="9855" w:type="dxa"/>
            <w:gridSpan w:val="2"/>
            <w:hideMark/>
          </w:tcPr>
          <w:p w:rsidR="005040D8" w:rsidRPr="005040D8" w:rsidRDefault="005040D8" w:rsidP="00577D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4232" w:rsidRPr="0050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040D8">
              <w:rPr>
                <w:rFonts w:ascii="Times New Roman" w:hAnsi="Times New Roman" w:cs="Times New Roman"/>
                <w:b/>
                <w:sz w:val="24"/>
                <w:szCs w:val="24"/>
              </w:rPr>
              <w:t>Окремі групи громадян, громадяни (індивідуальні учасники).</w:t>
            </w:r>
          </w:p>
        </w:tc>
      </w:tr>
      <w:tr w:rsidR="005040D8" w:rsidRPr="008701C2" w:rsidTr="00577D89">
        <w:trPr>
          <w:trHeight w:val="286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8613" w:type="dxa"/>
            <w:hideMark/>
          </w:tcPr>
          <w:p w:rsidR="005040D8" w:rsidRPr="008701C2" w:rsidRDefault="006F12AB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Pr="006F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AB">
              <w:rPr>
                <w:rFonts w:ascii="Times New Roman" w:hAnsi="Times New Roman" w:cs="Times New Roman"/>
                <w:sz w:val="24"/>
                <w:szCs w:val="24"/>
              </w:rPr>
              <w:t>Pixus</w:t>
            </w:r>
            <w:proofErr w:type="spellEnd"/>
            <w:r w:rsidRPr="006F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2AB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6F12AB">
              <w:rPr>
                <w:rFonts w:ascii="Times New Roman" w:hAnsi="Times New Roman" w:cs="Times New Roman"/>
                <w:sz w:val="24"/>
                <w:szCs w:val="24"/>
              </w:rPr>
              <w:t xml:space="preserve"> 10.1 3G v2.0 </w:t>
            </w:r>
          </w:p>
        </w:tc>
      </w:tr>
      <w:tr w:rsidR="005040D8" w:rsidRPr="008701C2" w:rsidTr="00577D89">
        <w:trPr>
          <w:trHeight w:val="262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місце</w:t>
            </w:r>
          </w:p>
        </w:tc>
        <w:tc>
          <w:tcPr>
            <w:tcW w:w="8613" w:type="dxa"/>
            <w:hideMark/>
          </w:tcPr>
          <w:p w:rsidR="005040D8" w:rsidRPr="008701C2" w:rsidRDefault="006F12AB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Жорсткий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Transcend</w:t>
            </w:r>
            <w:proofErr w:type="spellEnd"/>
            <w:r w:rsidRPr="0072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StoreJet</w:t>
            </w:r>
            <w:proofErr w:type="spellEnd"/>
            <w:r w:rsidRPr="00721CDE">
              <w:rPr>
                <w:rFonts w:ascii="Times New Roman" w:hAnsi="Times New Roman" w:cs="Times New Roman"/>
                <w:sz w:val="24"/>
                <w:szCs w:val="24"/>
              </w:rPr>
              <w:t xml:space="preserve"> 25M3 1TB TS2TSJ25M3</w:t>
            </w:r>
          </w:p>
        </w:tc>
      </w:tr>
      <w:tr w:rsidR="005040D8" w:rsidRPr="008701C2" w:rsidTr="00577D89">
        <w:trPr>
          <w:trHeight w:val="266"/>
        </w:trPr>
        <w:tc>
          <w:tcPr>
            <w:tcW w:w="1242" w:type="dxa"/>
            <w:hideMark/>
          </w:tcPr>
          <w:p w:rsidR="005040D8" w:rsidRPr="008701C2" w:rsidRDefault="005040D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місце</w:t>
            </w:r>
          </w:p>
        </w:tc>
        <w:tc>
          <w:tcPr>
            <w:tcW w:w="8613" w:type="dxa"/>
            <w:hideMark/>
          </w:tcPr>
          <w:p w:rsidR="005040D8" w:rsidRPr="008701C2" w:rsidRDefault="006F12AB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Музичний центр </w:t>
            </w:r>
            <w:proofErr w:type="spellStart"/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Mystery</w:t>
            </w:r>
            <w:proofErr w:type="spellEnd"/>
            <w:r w:rsidRPr="0072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CD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proofErr w:type="spellEnd"/>
            <w:r w:rsidRPr="00721CDE">
              <w:rPr>
                <w:rFonts w:ascii="Times New Roman" w:hAnsi="Times New Roman" w:cs="Times New Roman"/>
                <w:sz w:val="24"/>
                <w:szCs w:val="24"/>
              </w:rPr>
              <w:t xml:space="preserve"> BM-6104</w:t>
            </w:r>
          </w:p>
        </w:tc>
      </w:tr>
    </w:tbl>
    <w:p w:rsidR="00772176" w:rsidRPr="008B5D30" w:rsidRDefault="00772176" w:rsidP="00CA3D9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543E97" w:rsidRDefault="00772176" w:rsidP="00772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список з </w:t>
      </w:r>
      <w:r w:rsidR="005A347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конкурсних робіт, що не зайняли призових місць, авторів яких відзначити заохочувальним призом (</w:t>
      </w:r>
      <w:r w:rsidRPr="00772176">
        <w:rPr>
          <w:rFonts w:ascii="Times New Roman" w:hAnsi="Times New Roman" w:cs="Times New Roman"/>
          <w:sz w:val="28"/>
          <w:szCs w:val="28"/>
          <w:lang w:val="ru-RU"/>
        </w:rPr>
        <w:t>USB</w:t>
      </w:r>
      <w:r w:rsidRPr="00772176">
        <w:rPr>
          <w:rFonts w:ascii="Times New Roman" w:hAnsi="Times New Roman" w:cs="Times New Roman"/>
          <w:sz w:val="28"/>
          <w:szCs w:val="28"/>
        </w:rPr>
        <w:t xml:space="preserve"> фл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176">
        <w:rPr>
          <w:rFonts w:ascii="Times New Roman" w:hAnsi="Times New Roman" w:cs="Times New Roman"/>
          <w:sz w:val="28"/>
          <w:szCs w:val="28"/>
        </w:rPr>
        <w:t>ш-</w:t>
      </w:r>
      <w:r>
        <w:rPr>
          <w:rFonts w:ascii="Times New Roman" w:hAnsi="Times New Roman" w:cs="Times New Roman"/>
          <w:sz w:val="28"/>
          <w:szCs w:val="28"/>
        </w:rPr>
        <w:t>носій</w:t>
      </w:r>
      <w:r w:rsidRPr="0077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176">
        <w:rPr>
          <w:rFonts w:ascii="Times New Roman" w:hAnsi="Times New Roman" w:cs="Times New Roman"/>
          <w:bCs/>
          <w:sz w:val="28"/>
          <w:szCs w:val="28"/>
          <w:lang w:val="ru-RU"/>
        </w:rPr>
        <w:t>Transcend</w:t>
      </w:r>
      <w:proofErr w:type="spellEnd"/>
      <w:r w:rsidRPr="007721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2176">
        <w:rPr>
          <w:rFonts w:ascii="Times New Roman" w:hAnsi="Times New Roman" w:cs="Times New Roman"/>
          <w:bCs/>
          <w:sz w:val="28"/>
          <w:szCs w:val="28"/>
          <w:lang w:val="ru-RU"/>
        </w:rPr>
        <w:t>JetFlash</w:t>
      </w:r>
      <w:proofErr w:type="spellEnd"/>
      <w:r w:rsidRPr="00772176">
        <w:rPr>
          <w:rFonts w:ascii="Times New Roman" w:hAnsi="Times New Roman" w:cs="Times New Roman"/>
          <w:bCs/>
          <w:sz w:val="28"/>
          <w:szCs w:val="28"/>
        </w:rPr>
        <w:t xml:space="preserve"> 810</w:t>
      </w:r>
      <w:r w:rsidRPr="00772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176">
        <w:rPr>
          <w:rFonts w:ascii="Times New Roman" w:hAnsi="Times New Roman" w:cs="Times New Roman"/>
          <w:sz w:val="28"/>
          <w:szCs w:val="28"/>
          <w:lang w:val="ru-RU"/>
        </w:rPr>
        <w:t>USB</w:t>
      </w:r>
      <w:r w:rsidRPr="00772176">
        <w:rPr>
          <w:rFonts w:ascii="Times New Roman" w:hAnsi="Times New Roman" w:cs="Times New Roman"/>
          <w:sz w:val="28"/>
          <w:szCs w:val="28"/>
        </w:rPr>
        <w:t xml:space="preserve"> 3.0</w:t>
      </w:r>
      <w:r>
        <w:rPr>
          <w:rFonts w:ascii="Times New Roman" w:hAnsi="Times New Roman" w:cs="Times New Roman"/>
          <w:sz w:val="28"/>
          <w:szCs w:val="28"/>
        </w:rPr>
        <w:t xml:space="preserve"> 64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Гб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0" w:type="auto"/>
        <w:tblLook w:val="04A0"/>
      </w:tblPr>
      <w:tblGrid>
        <w:gridCol w:w="1471"/>
        <w:gridCol w:w="3372"/>
        <w:gridCol w:w="2117"/>
        <w:gridCol w:w="2895"/>
      </w:tblGrid>
      <w:tr w:rsidR="00772176" w:rsidRPr="008701C2" w:rsidTr="00775738">
        <w:trPr>
          <w:trHeight w:val="560"/>
        </w:trPr>
        <w:tc>
          <w:tcPr>
            <w:tcW w:w="1242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Створення екологічно-громадського простору шлях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ом благоустрою на базі водойм: </w:t>
            </w:r>
            <w:r w:rsidRPr="0077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ставку «</w:t>
            </w:r>
            <w:proofErr w:type="spellStart"/>
            <w:r w:rsidRPr="0077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Родіна</w:t>
            </w:r>
            <w:proofErr w:type="spellEnd"/>
            <w:r w:rsidRPr="0077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та річки Вовчої</w:t>
            </w:r>
          </w:p>
        </w:tc>
        <w:tc>
          <w:tcPr>
            <w:tcW w:w="2126" w:type="dxa"/>
            <w:hideMark/>
          </w:tcPr>
          <w:p w:rsidR="00772176" w:rsidRPr="008701C2" w:rsidRDefault="00772176" w:rsidP="0077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76">
              <w:rPr>
                <w:rFonts w:ascii="Times New Roman" w:hAnsi="Times New Roman" w:cs="Times New Roman"/>
                <w:sz w:val="24"/>
                <w:szCs w:val="24"/>
              </w:rPr>
              <w:t>Спажева</w:t>
            </w:r>
            <w:proofErr w:type="spellEnd"/>
            <w:r w:rsidRPr="0077217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Анатоліївна, голова Покровської селищної ради</w:t>
            </w:r>
          </w:p>
        </w:tc>
        <w:tc>
          <w:tcPr>
            <w:tcW w:w="2943" w:type="dxa"/>
            <w:hideMark/>
          </w:tcPr>
          <w:p w:rsidR="00772176" w:rsidRPr="008701C2" w:rsidRDefault="00772176" w:rsidP="0077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53600, Дніпропетровська обл., Покровський р-н, смт Покровське, вул. </w:t>
            </w:r>
            <w:r w:rsidRPr="00772176">
              <w:rPr>
                <w:rFonts w:ascii="Times New Roman" w:hAnsi="Times New Roman" w:cs="Times New Roman"/>
                <w:sz w:val="24"/>
                <w:szCs w:val="24"/>
              </w:rPr>
              <w:t>Центральна, 20</w:t>
            </w:r>
          </w:p>
        </w:tc>
      </w:tr>
      <w:tr w:rsidR="00772176" w:rsidRPr="008701C2" w:rsidTr="00577D89">
        <w:trPr>
          <w:trHeight w:val="1275"/>
        </w:trPr>
        <w:tc>
          <w:tcPr>
            <w:tcW w:w="1242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Відновлення та облаштування природного джерела "Пречисте"</w:t>
            </w:r>
          </w:p>
        </w:tc>
        <w:tc>
          <w:tcPr>
            <w:tcW w:w="2126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76">
              <w:rPr>
                <w:rFonts w:ascii="Times New Roman" w:hAnsi="Times New Roman" w:cs="Times New Roman"/>
                <w:sz w:val="24"/>
                <w:szCs w:val="24"/>
              </w:rPr>
              <w:t>Камінь-Каширське</w:t>
            </w:r>
            <w:proofErr w:type="spellEnd"/>
            <w:r w:rsidRPr="00772176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водного господарства</w:t>
            </w:r>
          </w:p>
        </w:tc>
        <w:tc>
          <w:tcPr>
            <w:tcW w:w="2943" w:type="dxa"/>
            <w:hideMark/>
          </w:tcPr>
          <w:p w:rsidR="00772176" w:rsidRPr="008701C2" w:rsidRDefault="00772176" w:rsidP="0077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76">
              <w:rPr>
                <w:rFonts w:ascii="Times New Roman" w:hAnsi="Times New Roman" w:cs="Times New Roman"/>
                <w:sz w:val="24"/>
                <w:szCs w:val="24"/>
              </w:rPr>
              <w:t>44501, Волинська обл.,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2176">
              <w:rPr>
                <w:rFonts w:ascii="Times New Roman" w:hAnsi="Times New Roman" w:cs="Times New Roman"/>
                <w:sz w:val="24"/>
                <w:szCs w:val="24"/>
              </w:rPr>
              <w:t>Камінь-Каширський</w:t>
            </w:r>
            <w:proofErr w:type="spellEnd"/>
            <w:r w:rsidRPr="00772176">
              <w:rPr>
                <w:rFonts w:ascii="Times New Roman" w:hAnsi="Times New Roman" w:cs="Times New Roman"/>
                <w:sz w:val="24"/>
                <w:szCs w:val="24"/>
              </w:rPr>
              <w:t>, вул. Чапаєва, 1-А</w:t>
            </w:r>
          </w:p>
        </w:tc>
      </w:tr>
      <w:tr w:rsidR="00772176" w:rsidRPr="008701C2" w:rsidTr="00577D89">
        <w:trPr>
          <w:trHeight w:val="1275"/>
        </w:trPr>
        <w:tc>
          <w:tcPr>
            <w:tcW w:w="1242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772176" w:rsidP="00772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Розчищення та облаштування  природного джерела “Приозерне” в басейні 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Дрестна</w:t>
            </w:r>
            <w:proofErr w:type="spellEnd"/>
          </w:p>
        </w:tc>
        <w:tc>
          <w:tcPr>
            <w:tcW w:w="2126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76">
              <w:rPr>
                <w:rFonts w:ascii="Times New Roman" w:hAnsi="Times New Roman" w:cs="Times New Roman"/>
                <w:sz w:val="24"/>
                <w:szCs w:val="24"/>
              </w:rPr>
              <w:t>Корюківське  міжрайонне управління водного господарства</w:t>
            </w:r>
          </w:p>
        </w:tc>
        <w:tc>
          <w:tcPr>
            <w:tcW w:w="2943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15300, Чернігівська </w:t>
            </w:r>
            <w:r w:rsidRPr="00772176">
              <w:rPr>
                <w:rFonts w:ascii="Times New Roman" w:hAnsi="Times New Roman" w:cs="Times New Roman"/>
                <w:sz w:val="24"/>
                <w:szCs w:val="24"/>
              </w:rPr>
              <w:t xml:space="preserve">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вул. Садова, </w:t>
            </w:r>
            <w:r w:rsidRPr="0077217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772176" w:rsidRPr="008701C2" w:rsidTr="00577D89">
        <w:trPr>
          <w:trHeight w:val="1275"/>
        </w:trPr>
        <w:tc>
          <w:tcPr>
            <w:tcW w:w="1242" w:type="dxa"/>
            <w:hideMark/>
          </w:tcPr>
          <w:p w:rsidR="00772176" w:rsidRPr="008701C2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CA3D9B" w:rsidP="00CA3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Рідна річка </w:t>
            </w:r>
            <w:proofErr w:type="spellStart"/>
            <w:r w:rsidRPr="00CA3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Свидня</w:t>
            </w:r>
            <w:proofErr w:type="spellEnd"/>
            <w:r w:rsidRPr="00CA3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недалекому минулому та ймовірному майбутньому</w:t>
            </w:r>
          </w:p>
        </w:tc>
        <w:tc>
          <w:tcPr>
            <w:tcW w:w="2126" w:type="dxa"/>
            <w:hideMark/>
          </w:tcPr>
          <w:p w:rsidR="00772176" w:rsidRPr="008701C2" w:rsidRDefault="00CA3D9B" w:rsidP="00CA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9B">
              <w:rPr>
                <w:rFonts w:ascii="Times New Roman" w:hAnsi="Times New Roman" w:cs="Times New Roman"/>
                <w:sz w:val="24"/>
                <w:szCs w:val="24"/>
              </w:rPr>
              <w:t>Кролевецька</w:t>
            </w:r>
            <w:proofErr w:type="spellEnd"/>
            <w:r w:rsidRPr="00CA3D9B">
              <w:rPr>
                <w:rFonts w:ascii="Times New Roman" w:hAnsi="Times New Roman" w:cs="Times New Roman"/>
                <w:sz w:val="24"/>
                <w:szCs w:val="24"/>
              </w:rPr>
              <w:t xml:space="preserve"> районна станція юних натуралістів</w:t>
            </w:r>
          </w:p>
        </w:tc>
        <w:tc>
          <w:tcPr>
            <w:tcW w:w="2943" w:type="dxa"/>
            <w:hideMark/>
          </w:tcPr>
          <w:p w:rsidR="00772176" w:rsidRPr="008701C2" w:rsidRDefault="00CA3D9B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9B">
              <w:rPr>
                <w:rFonts w:ascii="Times New Roman" w:hAnsi="Times New Roman" w:cs="Times New Roman"/>
                <w:sz w:val="24"/>
                <w:szCs w:val="24"/>
              </w:rPr>
              <w:t>41300, Сумська обл.,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3D9B">
              <w:rPr>
                <w:rFonts w:ascii="Times New Roman" w:hAnsi="Times New Roman" w:cs="Times New Roman"/>
                <w:sz w:val="24"/>
                <w:szCs w:val="24"/>
              </w:rPr>
              <w:t>Кролевець,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3D9B">
              <w:rPr>
                <w:rFonts w:ascii="Times New Roman" w:hAnsi="Times New Roman" w:cs="Times New Roman"/>
                <w:sz w:val="24"/>
                <w:szCs w:val="24"/>
              </w:rPr>
              <w:t>Андріївська, 71</w:t>
            </w:r>
          </w:p>
        </w:tc>
      </w:tr>
      <w:tr w:rsidR="00772176" w:rsidRPr="008701C2" w:rsidTr="00577D89">
        <w:trPr>
          <w:trHeight w:val="1275"/>
        </w:trPr>
        <w:tc>
          <w:tcPr>
            <w:tcW w:w="1242" w:type="dxa"/>
            <w:hideMark/>
          </w:tcPr>
          <w:p w:rsidR="00772176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8019F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Звіт про проведену роботу в рамках Всеукраїнської акції «До чистих джерел» (без назви)</w:t>
            </w:r>
          </w:p>
        </w:tc>
        <w:tc>
          <w:tcPr>
            <w:tcW w:w="2126" w:type="dxa"/>
            <w:hideMark/>
          </w:tcPr>
          <w:p w:rsidR="00772176" w:rsidRPr="008701C2" w:rsidRDefault="008019F6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6">
              <w:rPr>
                <w:rFonts w:ascii="Times New Roman" w:hAnsi="Times New Roman" w:cs="Times New Roman"/>
                <w:sz w:val="24"/>
                <w:szCs w:val="24"/>
              </w:rPr>
              <w:t>Гурток "Юні акваріумісти" КПНЗ "Станція юних натуралістів Жовтневого району", м. Кривий Ріг</w:t>
            </w:r>
          </w:p>
        </w:tc>
        <w:tc>
          <w:tcPr>
            <w:tcW w:w="2943" w:type="dxa"/>
            <w:hideMark/>
          </w:tcPr>
          <w:p w:rsidR="00772176" w:rsidRPr="008701C2" w:rsidRDefault="008019F6" w:rsidP="008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6">
              <w:rPr>
                <w:rFonts w:ascii="Times New Roman" w:hAnsi="Times New Roman" w:cs="Times New Roman"/>
                <w:sz w:val="24"/>
                <w:szCs w:val="24"/>
              </w:rPr>
              <w:t>50029,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19F6">
              <w:rPr>
                <w:rFonts w:ascii="Times New Roman" w:hAnsi="Times New Roman" w:cs="Times New Roman"/>
                <w:sz w:val="24"/>
                <w:szCs w:val="24"/>
              </w:rPr>
              <w:t>Кривий Ріг,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Кропивницького, </w:t>
            </w:r>
            <w:r w:rsidRPr="008019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2176" w:rsidRPr="008701C2" w:rsidTr="00577D89">
        <w:trPr>
          <w:trHeight w:val="1275"/>
        </w:trPr>
        <w:tc>
          <w:tcPr>
            <w:tcW w:w="1242" w:type="dxa"/>
            <w:hideMark/>
          </w:tcPr>
          <w:p w:rsidR="00772176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09633E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Вивчення екологічного стану ріки Вовча та практичні дії по її збереженню</w:t>
            </w:r>
          </w:p>
        </w:tc>
        <w:tc>
          <w:tcPr>
            <w:tcW w:w="2126" w:type="dxa"/>
            <w:hideMark/>
          </w:tcPr>
          <w:p w:rsidR="00772176" w:rsidRPr="008701C2" w:rsidRDefault="0009633E" w:rsidP="0009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3E">
              <w:rPr>
                <w:rFonts w:ascii="Times New Roman" w:hAnsi="Times New Roman" w:cs="Times New Roman"/>
                <w:sz w:val="24"/>
                <w:szCs w:val="24"/>
              </w:rPr>
              <w:t>КПНЗ «Станція юних натуралістів»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33E">
              <w:rPr>
                <w:rFonts w:ascii="Times New Roman" w:hAnsi="Times New Roman" w:cs="Times New Roman"/>
                <w:sz w:val="24"/>
                <w:szCs w:val="24"/>
              </w:rPr>
              <w:t>Павлограда</w:t>
            </w:r>
          </w:p>
        </w:tc>
        <w:tc>
          <w:tcPr>
            <w:tcW w:w="2943" w:type="dxa"/>
            <w:hideMark/>
          </w:tcPr>
          <w:p w:rsidR="00772176" w:rsidRPr="008701C2" w:rsidRDefault="0009633E" w:rsidP="0009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3E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обл.,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33E">
              <w:rPr>
                <w:rFonts w:ascii="Times New Roman" w:hAnsi="Times New Roman" w:cs="Times New Roman"/>
                <w:sz w:val="24"/>
                <w:szCs w:val="24"/>
              </w:rPr>
              <w:t>Павлоград,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33E">
              <w:rPr>
                <w:rFonts w:ascii="Times New Roman" w:hAnsi="Times New Roman" w:cs="Times New Roman"/>
                <w:sz w:val="24"/>
                <w:szCs w:val="24"/>
              </w:rPr>
              <w:t>Соборна, 15</w:t>
            </w:r>
          </w:p>
        </w:tc>
      </w:tr>
      <w:tr w:rsidR="00772176" w:rsidRPr="008701C2" w:rsidTr="00577D89">
        <w:trPr>
          <w:trHeight w:val="1275"/>
        </w:trPr>
        <w:tc>
          <w:tcPr>
            <w:tcW w:w="1242" w:type="dxa"/>
            <w:hideMark/>
          </w:tcPr>
          <w:p w:rsidR="00772176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77573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Еколого-фізіологічні аспекти "цвітіння" води річки Дніпро в околицях міста Горішні Плавні</w:t>
            </w:r>
          </w:p>
        </w:tc>
        <w:tc>
          <w:tcPr>
            <w:tcW w:w="2126" w:type="dxa"/>
            <w:hideMark/>
          </w:tcPr>
          <w:p w:rsidR="00772176" w:rsidRPr="008701C2" w:rsidRDefault="0077573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кологічний загін "ВАРТА" Спеціалізованої загальноосвітньої школи І-ІІІ ступенів №5</w:t>
            </w:r>
          </w:p>
        </w:tc>
        <w:tc>
          <w:tcPr>
            <w:tcW w:w="2943" w:type="dxa"/>
            <w:hideMark/>
          </w:tcPr>
          <w:p w:rsidR="00772176" w:rsidRPr="008701C2" w:rsidRDefault="00775738" w:rsidP="0077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39800, Полтавська обл.</w:t>
            </w: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,м. Горішні Плавні, вул. Конституції, 20</w:t>
            </w:r>
          </w:p>
        </w:tc>
      </w:tr>
      <w:tr w:rsidR="00772176" w:rsidRPr="008701C2" w:rsidTr="00577D89">
        <w:trPr>
          <w:trHeight w:val="1275"/>
        </w:trPr>
        <w:tc>
          <w:tcPr>
            <w:tcW w:w="1242" w:type="dxa"/>
            <w:hideMark/>
          </w:tcPr>
          <w:p w:rsidR="00772176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77573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Джерело МРІЙ</w:t>
            </w:r>
          </w:p>
        </w:tc>
        <w:tc>
          <w:tcPr>
            <w:tcW w:w="2126" w:type="dxa"/>
            <w:hideMark/>
          </w:tcPr>
          <w:p w:rsidR="00772176" w:rsidRPr="008701C2" w:rsidRDefault="00775738" w:rsidP="005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Екологічна група "Едельвейс" ЗОШ І-ІІІ ступенів №18</w:t>
            </w:r>
          </w:p>
        </w:tc>
        <w:tc>
          <w:tcPr>
            <w:tcW w:w="2943" w:type="dxa"/>
            <w:hideMark/>
          </w:tcPr>
          <w:p w:rsidR="00772176" w:rsidRPr="008701C2" w:rsidRDefault="00775738" w:rsidP="0077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36010, </w:t>
            </w: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м. Полтава,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Горького, 56</w:t>
            </w:r>
          </w:p>
        </w:tc>
      </w:tr>
      <w:tr w:rsidR="00772176" w:rsidRPr="008701C2" w:rsidTr="00577D89">
        <w:trPr>
          <w:trHeight w:val="1275"/>
        </w:trPr>
        <w:tc>
          <w:tcPr>
            <w:tcW w:w="1242" w:type="dxa"/>
            <w:hideMark/>
          </w:tcPr>
          <w:p w:rsidR="00772176" w:rsidRDefault="00772176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2176" w:rsidRPr="008701C2" w:rsidRDefault="00833C0A" w:rsidP="00833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Джерельні струни людської душі</w:t>
            </w:r>
          </w:p>
        </w:tc>
        <w:tc>
          <w:tcPr>
            <w:tcW w:w="2126" w:type="dxa"/>
            <w:hideMark/>
          </w:tcPr>
          <w:p w:rsidR="00772176" w:rsidRPr="008701C2" w:rsidRDefault="00833C0A" w:rsidP="008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0A">
              <w:rPr>
                <w:rFonts w:ascii="Times New Roman" w:hAnsi="Times New Roman" w:cs="Times New Roman"/>
                <w:sz w:val="24"/>
                <w:szCs w:val="24"/>
              </w:rPr>
              <w:t>Неморозька</w:t>
            </w:r>
            <w:proofErr w:type="spellEnd"/>
            <w:r w:rsidRPr="00833C0A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загальноосвітня 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– ІІ ст.</w:t>
            </w:r>
            <w:r w:rsidRPr="00833C0A">
              <w:rPr>
                <w:rFonts w:ascii="Times New Roman" w:hAnsi="Times New Roman" w:cs="Times New Roman"/>
                <w:sz w:val="24"/>
                <w:szCs w:val="24"/>
              </w:rPr>
              <w:t xml:space="preserve"> Звенигородської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районної </w:t>
            </w:r>
            <w:r w:rsidRPr="00833C0A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2943" w:type="dxa"/>
            <w:hideMark/>
          </w:tcPr>
          <w:p w:rsidR="00772176" w:rsidRPr="008701C2" w:rsidRDefault="00833C0A" w:rsidP="008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A">
              <w:rPr>
                <w:rFonts w:ascii="Times New Roman" w:hAnsi="Times New Roman" w:cs="Times New Roman"/>
                <w:sz w:val="24"/>
                <w:szCs w:val="24"/>
              </w:rPr>
              <w:t>20222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Черкаська обл.</w:t>
            </w:r>
            <w:r w:rsidRPr="00833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0A">
              <w:rPr>
                <w:rFonts w:ascii="Times New Roman" w:hAnsi="Times New Roman" w:cs="Times New Roman"/>
                <w:sz w:val="24"/>
                <w:szCs w:val="24"/>
              </w:rPr>
              <w:t>Звенигородський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C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 </w:t>
            </w:r>
            <w:proofErr w:type="spellStart"/>
            <w:r w:rsidRPr="00833C0A">
              <w:rPr>
                <w:rFonts w:ascii="Times New Roman" w:hAnsi="Times New Roman" w:cs="Times New Roman"/>
                <w:sz w:val="24"/>
                <w:szCs w:val="24"/>
              </w:rPr>
              <w:t>Неморож</w:t>
            </w:r>
            <w:proofErr w:type="spellEnd"/>
          </w:p>
        </w:tc>
      </w:tr>
      <w:tr w:rsidR="00775738" w:rsidRPr="008701C2" w:rsidTr="00577D89">
        <w:trPr>
          <w:trHeight w:val="1275"/>
        </w:trPr>
        <w:tc>
          <w:tcPr>
            <w:tcW w:w="1242" w:type="dxa"/>
            <w:hideMark/>
          </w:tcPr>
          <w:p w:rsidR="00775738" w:rsidRDefault="00775738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Заохочення</w:t>
            </w:r>
          </w:p>
        </w:tc>
        <w:tc>
          <w:tcPr>
            <w:tcW w:w="3544" w:type="dxa"/>
            <w:hideMark/>
          </w:tcPr>
          <w:p w:rsidR="00775738" w:rsidRPr="008701C2" w:rsidRDefault="00CD6A21" w:rsidP="00577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Джерельні водоспади селища Козацьке</w:t>
            </w:r>
          </w:p>
        </w:tc>
        <w:tc>
          <w:tcPr>
            <w:tcW w:w="2126" w:type="dxa"/>
            <w:hideMark/>
          </w:tcPr>
          <w:p w:rsidR="00775738" w:rsidRPr="008701C2" w:rsidRDefault="00CD6A21" w:rsidP="00CD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21">
              <w:rPr>
                <w:rFonts w:ascii="Times New Roman" w:hAnsi="Times New Roman" w:cs="Times New Roman"/>
                <w:sz w:val="24"/>
                <w:szCs w:val="24"/>
              </w:rPr>
              <w:t>Козацька зага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льноосвітня школа І-ІІІ ст.</w:t>
            </w:r>
            <w:r w:rsidRPr="00CD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A21">
              <w:rPr>
                <w:rFonts w:ascii="Times New Roman" w:hAnsi="Times New Roman" w:cs="Times New Roman"/>
                <w:sz w:val="24"/>
                <w:szCs w:val="24"/>
              </w:rPr>
              <w:t>Бериславської</w:t>
            </w:r>
            <w:proofErr w:type="spellEnd"/>
            <w:r w:rsidRPr="00CD6A21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</w:t>
            </w:r>
          </w:p>
        </w:tc>
        <w:tc>
          <w:tcPr>
            <w:tcW w:w="2943" w:type="dxa"/>
            <w:hideMark/>
          </w:tcPr>
          <w:p w:rsidR="00775738" w:rsidRPr="008701C2" w:rsidRDefault="00CD6A21" w:rsidP="00CD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21">
              <w:rPr>
                <w:rFonts w:ascii="Times New Roman" w:hAnsi="Times New Roman" w:cs="Times New Roman"/>
                <w:sz w:val="24"/>
                <w:szCs w:val="24"/>
              </w:rPr>
              <w:t>74343, Херсо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нська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Козацьке, вул. Комарова, </w:t>
            </w:r>
            <w:r w:rsidRPr="00CD6A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72176" w:rsidRDefault="00772176" w:rsidP="00772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483" w:rsidRDefault="00ED7483" w:rsidP="00ED7483">
      <w:pPr>
        <w:ind w:left="4395" w:hanging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B5D30">
        <w:rPr>
          <w:rFonts w:ascii="Times New Roman" w:hAnsi="Times New Roman" w:cs="Times New Roman"/>
          <w:sz w:val="28"/>
          <w:szCs w:val="28"/>
        </w:rPr>
        <w:t>Вакараш</w:t>
      </w:r>
      <w:proofErr w:type="spellEnd"/>
      <w:r w:rsidR="008B5D30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ED7483" w:rsidRDefault="00ED7483" w:rsidP="00ED7483">
      <w:pPr>
        <w:ind w:left="4395" w:hanging="3686"/>
        <w:rPr>
          <w:rFonts w:ascii="Times New Roman" w:hAnsi="Times New Roman" w:cs="Times New Roman"/>
          <w:sz w:val="28"/>
          <w:szCs w:val="28"/>
        </w:rPr>
      </w:pPr>
    </w:p>
    <w:p w:rsidR="00ED7483" w:rsidRPr="00797788" w:rsidRDefault="00ED7483" w:rsidP="00ED7483">
      <w:pPr>
        <w:ind w:left="4395" w:hanging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Збираник Ю.В.</w:t>
      </w:r>
    </w:p>
    <w:sectPr w:rsidR="00ED7483" w:rsidRPr="00797788" w:rsidSect="00CD6A21">
      <w:footerReference w:type="default" r:id="rId7"/>
      <w:pgSz w:w="11906" w:h="16838"/>
      <w:pgMar w:top="850" w:right="850" w:bottom="850" w:left="1417" w:header="708" w:footer="2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BF" w:rsidRDefault="00361CBF" w:rsidP="00CD6A21">
      <w:pPr>
        <w:spacing w:after="0" w:line="240" w:lineRule="auto"/>
      </w:pPr>
      <w:r>
        <w:separator/>
      </w:r>
    </w:p>
  </w:endnote>
  <w:endnote w:type="continuationSeparator" w:id="0">
    <w:p w:rsidR="00361CBF" w:rsidRDefault="00361CBF" w:rsidP="00C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4094"/>
      <w:docPartObj>
        <w:docPartGallery w:val="Page Numbers (Bottom of Page)"/>
        <w:docPartUnique/>
      </w:docPartObj>
    </w:sdtPr>
    <w:sdtContent>
      <w:p w:rsidR="00CD6A21" w:rsidRDefault="00CB041A">
        <w:pPr>
          <w:pStyle w:val="a8"/>
          <w:jc w:val="right"/>
        </w:pPr>
        <w:r>
          <w:fldChar w:fldCharType="begin"/>
        </w:r>
        <w:r w:rsidR="00E87C13">
          <w:instrText xml:space="preserve"> PAGE   \* MERGEFORMAT </w:instrText>
        </w:r>
        <w:r>
          <w:fldChar w:fldCharType="separate"/>
        </w:r>
        <w:r w:rsidR="008B5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6A21" w:rsidRDefault="00CD6A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BF" w:rsidRDefault="00361CBF" w:rsidP="00CD6A21">
      <w:pPr>
        <w:spacing w:after="0" w:line="240" w:lineRule="auto"/>
      </w:pPr>
      <w:r>
        <w:separator/>
      </w:r>
    </w:p>
  </w:footnote>
  <w:footnote w:type="continuationSeparator" w:id="0">
    <w:p w:rsidR="00361CBF" w:rsidRDefault="00361CBF" w:rsidP="00C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060"/>
    <w:multiLevelType w:val="hybridMultilevel"/>
    <w:tmpl w:val="3A124E78"/>
    <w:lvl w:ilvl="0" w:tplc="4CE67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197D6D"/>
    <w:multiLevelType w:val="hybridMultilevel"/>
    <w:tmpl w:val="7F066796"/>
    <w:lvl w:ilvl="0" w:tplc="563CA28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37DC"/>
    <w:multiLevelType w:val="hybridMultilevel"/>
    <w:tmpl w:val="6E9E4494"/>
    <w:lvl w:ilvl="0" w:tplc="6B24A0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FC18C9"/>
    <w:multiLevelType w:val="hybridMultilevel"/>
    <w:tmpl w:val="34923642"/>
    <w:lvl w:ilvl="0" w:tplc="61BCE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3D6DC9"/>
    <w:multiLevelType w:val="hybridMultilevel"/>
    <w:tmpl w:val="0CC433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BCF"/>
    <w:rsid w:val="0008102E"/>
    <w:rsid w:val="0009633E"/>
    <w:rsid w:val="000B7FD6"/>
    <w:rsid w:val="0012370D"/>
    <w:rsid w:val="00225F5B"/>
    <w:rsid w:val="00271D4D"/>
    <w:rsid w:val="00361CBF"/>
    <w:rsid w:val="003C387C"/>
    <w:rsid w:val="003F141A"/>
    <w:rsid w:val="00413D4F"/>
    <w:rsid w:val="004C5F89"/>
    <w:rsid w:val="004D57AA"/>
    <w:rsid w:val="004F633A"/>
    <w:rsid w:val="005040D8"/>
    <w:rsid w:val="00543E97"/>
    <w:rsid w:val="005A347E"/>
    <w:rsid w:val="005D21D6"/>
    <w:rsid w:val="005E5470"/>
    <w:rsid w:val="006F12AB"/>
    <w:rsid w:val="00732BE5"/>
    <w:rsid w:val="00750BF6"/>
    <w:rsid w:val="00772176"/>
    <w:rsid w:val="00775738"/>
    <w:rsid w:val="00797788"/>
    <w:rsid w:val="007B04BA"/>
    <w:rsid w:val="007B74A8"/>
    <w:rsid w:val="007F7174"/>
    <w:rsid w:val="008019F6"/>
    <w:rsid w:val="00822FBC"/>
    <w:rsid w:val="00833C0A"/>
    <w:rsid w:val="008701C2"/>
    <w:rsid w:val="008776FE"/>
    <w:rsid w:val="008B5D30"/>
    <w:rsid w:val="008F221E"/>
    <w:rsid w:val="009305D0"/>
    <w:rsid w:val="009E0033"/>
    <w:rsid w:val="00A03C0C"/>
    <w:rsid w:val="00A27BBA"/>
    <w:rsid w:val="00A54232"/>
    <w:rsid w:val="00A84237"/>
    <w:rsid w:val="00AC5D07"/>
    <w:rsid w:val="00B301DE"/>
    <w:rsid w:val="00BE28C4"/>
    <w:rsid w:val="00CA3D9B"/>
    <w:rsid w:val="00CB041A"/>
    <w:rsid w:val="00CD6A21"/>
    <w:rsid w:val="00CE419F"/>
    <w:rsid w:val="00D13A27"/>
    <w:rsid w:val="00D631EC"/>
    <w:rsid w:val="00D84477"/>
    <w:rsid w:val="00E87C13"/>
    <w:rsid w:val="00EB5E9B"/>
    <w:rsid w:val="00ED7483"/>
    <w:rsid w:val="00F32BCF"/>
    <w:rsid w:val="00FB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3A"/>
  </w:style>
  <w:style w:type="paragraph" w:styleId="1">
    <w:name w:val="heading 1"/>
    <w:basedOn w:val="a"/>
    <w:next w:val="a"/>
    <w:link w:val="10"/>
    <w:uiPriority w:val="9"/>
    <w:qFormat/>
    <w:rsid w:val="00504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CF"/>
    <w:pPr>
      <w:ind w:left="720"/>
      <w:contextualSpacing/>
    </w:pPr>
  </w:style>
  <w:style w:type="table" w:styleId="a4">
    <w:name w:val="Table Grid"/>
    <w:basedOn w:val="a1"/>
    <w:uiPriority w:val="59"/>
    <w:rsid w:val="00A5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4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F12A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D6A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CD6A21"/>
  </w:style>
  <w:style w:type="paragraph" w:styleId="a8">
    <w:name w:val="footer"/>
    <w:basedOn w:val="a"/>
    <w:link w:val="a9"/>
    <w:uiPriority w:val="99"/>
    <w:unhideWhenUsed/>
    <w:rsid w:val="00CD6A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D6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</w:divsChild>
    </w:div>
    <w:div w:id="592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7008</Words>
  <Characters>3996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zbyranyk</dc:creator>
  <cp:keywords/>
  <dc:description/>
  <cp:lastModifiedBy>zbyranyk</cp:lastModifiedBy>
  <cp:revision>37</cp:revision>
  <cp:lastPrinted>2016-12-12T11:41:00Z</cp:lastPrinted>
  <dcterms:created xsi:type="dcterms:W3CDTF">2016-12-12T07:51:00Z</dcterms:created>
  <dcterms:modified xsi:type="dcterms:W3CDTF">2016-12-13T10:36:00Z</dcterms:modified>
</cp:coreProperties>
</file>